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D5CF" w14:textId="77777777" w:rsidR="00EE6EF8" w:rsidRDefault="4C4C4885" w:rsidP="00C179BB">
      <w:pPr>
        <w:spacing w:before="100" w:beforeAutospacing="1" w:after="100" w:afterAutospacing="1" w:line="240" w:lineRule="auto"/>
        <w:jc w:val="center"/>
        <w:rPr>
          <w:rFonts w:eastAsia="Cambria"/>
          <w:b w:val="0"/>
          <w:color w:val="FFFFFF" w:themeColor="background1"/>
          <w:sz w:val="24"/>
          <w:szCs w:val="24"/>
          <w:lang w:val="en-US"/>
        </w:rPr>
      </w:pPr>
      <w:r w:rsidRPr="7CA6149D">
        <w:rPr>
          <w:rFonts w:eastAsia="Cambria"/>
          <w:b w:val="0"/>
          <w:color w:val="FFFFFF" w:themeColor="background1"/>
          <w:sz w:val="24"/>
          <w:szCs w:val="24"/>
          <w:lang w:val="en-US"/>
        </w:rPr>
        <w:t xml:space="preserve">               </w:t>
      </w:r>
    </w:p>
    <w:p w14:paraId="6C5B1D01" w14:textId="67B404D3" w:rsidR="00EE6EF8" w:rsidRDefault="0003466B" w:rsidP="00C179BB">
      <w:pPr>
        <w:spacing w:before="100" w:beforeAutospacing="1" w:after="100" w:afterAutospacing="1" w:line="240" w:lineRule="auto"/>
        <w:jc w:val="center"/>
        <w:rPr>
          <w:rFonts w:eastAsia="Cambria"/>
          <w:b w:val="0"/>
          <w:color w:val="FFFFFF" w:themeColor="background1"/>
          <w:sz w:val="24"/>
          <w:szCs w:val="24"/>
          <w:lang w:val="en-US"/>
        </w:rPr>
      </w:pPr>
      <w:r>
        <w:rPr>
          <w:rStyle w:val="wacimagecontainer"/>
          <w:rFonts w:ascii="Segoe UI" w:hAnsi="Segoe UI" w:cs="Segoe UI"/>
          <w:noProof/>
          <w:color w:val="000000"/>
          <w:sz w:val="18"/>
          <w:szCs w:val="18"/>
          <w:shd w:val="clear" w:color="auto" w:fill="FFFFFF"/>
          <w:lang w:eastAsia="en-GB"/>
        </w:rPr>
        <w:drawing>
          <wp:inline distT="0" distB="0" distL="0" distR="0" wp14:anchorId="768BFA29" wp14:editId="4E25640B">
            <wp:extent cx="5731510" cy="1105535"/>
            <wp:effectExtent l="0" t="0" r="2540" b="0"/>
            <wp:docPr id="178806800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05535"/>
                    </a:xfrm>
                    <a:prstGeom prst="rect">
                      <a:avLst/>
                    </a:prstGeom>
                    <a:noFill/>
                    <a:ln>
                      <a:noFill/>
                    </a:ln>
                  </pic:spPr>
                </pic:pic>
              </a:graphicData>
            </a:graphic>
          </wp:inline>
        </w:drawing>
      </w:r>
      <w:r>
        <w:rPr>
          <w:rFonts w:ascii="Calibri" w:hAnsi="Calibri" w:cs="Calibri"/>
          <w:b w:val="0"/>
          <w:bCs/>
          <w:color w:val="000000"/>
          <w:shd w:val="clear" w:color="auto" w:fill="FFFFFF"/>
        </w:rPr>
        <w:br/>
      </w:r>
      <w:r w:rsidR="00030EC4">
        <w:rPr>
          <w:rStyle w:val="wacimagecontainer"/>
          <w:rFonts w:ascii="Segoe UI" w:hAnsi="Segoe UI" w:cs="Segoe UI"/>
          <w:noProof/>
          <w:color w:val="000000"/>
          <w:sz w:val="18"/>
          <w:szCs w:val="18"/>
          <w:shd w:val="clear" w:color="auto" w:fill="FFFFFF"/>
          <w:lang w:eastAsia="en-GB"/>
        </w:rPr>
        <w:drawing>
          <wp:inline distT="0" distB="0" distL="0" distR="0" wp14:anchorId="3B002659" wp14:editId="06AAF635">
            <wp:extent cx="3143250" cy="1152525"/>
            <wp:effectExtent l="0" t="0" r="0" b="9525"/>
            <wp:docPr id="1463856917"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 application, chat or text messag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1152525"/>
                    </a:xfrm>
                    <a:prstGeom prst="rect">
                      <a:avLst/>
                    </a:prstGeom>
                    <a:noFill/>
                    <a:ln>
                      <a:noFill/>
                    </a:ln>
                  </pic:spPr>
                </pic:pic>
              </a:graphicData>
            </a:graphic>
          </wp:inline>
        </w:drawing>
      </w:r>
      <w:r w:rsidR="00030EC4">
        <w:rPr>
          <w:rFonts w:ascii="Calibri" w:hAnsi="Calibri" w:cs="Calibri"/>
          <w:color w:val="000000"/>
          <w:sz w:val="96"/>
          <w:szCs w:val="96"/>
          <w:shd w:val="clear" w:color="auto" w:fill="FFFFFF"/>
        </w:rPr>
        <w:br/>
      </w:r>
    </w:p>
    <w:p w14:paraId="04B944EE" w14:textId="77777777" w:rsidR="00EE6EF8" w:rsidRDefault="00EE6EF8" w:rsidP="00C179BB">
      <w:pPr>
        <w:spacing w:before="100" w:beforeAutospacing="1" w:after="100" w:afterAutospacing="1" w:line="240" w:lineRule="auto"/>
        <w:jc w:val="center"/>
        <w:rPr>
          <w:rFonts w:eastAsia="Cambria"/>
          <w:b w:val="0"/>
          <w:color w:val="FFFFFF" w:themeColor="background1"/>
          <w:sz w:val="24"/>
          <w:szCs w:val="24"/>
          <w:lang w:val="en-US"/>
        </w:rPr>
      </w:pPr>
    </w:p>
    <w:p w14:paraId="3661F6AC" w14:textId="77777777" w:rsidR="00864A4C" w:rsidRDefault="00C179BB" w:rsidP="00864A4C">
      <w:pPr>
        <w:spacing w:before="100" w:beforeAutospacing="1" w:after="100" w:afterAutospacing="1" w:line="240" w:lineRule="auto"/>
        <w:jc w:val="center"/>
        <w:rPr>
          <w:rFonts w:eastAsia="Cambria"/>
          <w:bCs/>
          <w:color w:val="auto"/>
          <w:sz w:val="56"/>
          <w:szCs w:val="56"/>
          <w:lang w:val="en-US"/>
        </w:rPr>
      </w:pPr>
      <w:r w:rsidRPr="00864A4C">
        <w:rPr>
          <w:rFonts w:eastAsia="Cambria"/>
          <w:bCs/>
          <w:color w:val="auto"/>
          <w:sz w:val="56"/>
          <w:szCs w:val="56"/>
          <w:lang w:val="en-US"/>
        </w:rPr>
        <w:t xml:space="preserve">MANCHESTER MODEL ATTENDANCE POLICY </w:t>
      </w:r>
    </w:p>
    <w:p w14:paraId="3F52809A" w14:textId="419CF91C" w:rsidR="00864A4C" w:rsidRDefault="00C179BB" w:rsidP="00864A4C">
      <w:pPr>
        <w:spacing w:before="100" w:beforeAutospacing="1" w:after="100" w:afterAutospacing="1" w:line="240" w:lineRule="auto"/>
        <w:jc w:val="center"/>
        <w:rPr>
          <w:rFonts w:eastAsia="Cambria"/>
          <w:bCs/>
          <w:color w:val="auto"/>
          <w:sz w:val="56"/>
          <w:szCs w:val="56"/>
          <w:lang w:val="en-US"/>
        </w:rPr>
      </w:pPr>
      <w:r w:rsidRPr="00864A4C">
        <w:rPr>
          <w:rFonts w:eastAsia="Cambria"/>
          <w:bCs/>
          <w:color w:val="auto"/>
          <w:sz w:val="56"/>
          <w:szCs w:val="56"/>
          <w:lang w:val="en-US"/>
        </w:rPr>
        <w:t xml:space="preserve">2024 </w:t>
      </w:r>
      <w:r w:rsidR="00864A4C" w:rsidRPr="00864A4C">
        <w:rPr>
          <w:rFonts w:eastAsia="Cambria"/>
          <w:bCs/>
          <w:color w:val="auto"/>
          <w:sz w:val="56"/>
          <w:szCs w:val="56"/>
          <w:lang w:val="en-US"/>
        </w:rPr>
        <w:t>–</w:t>
      </w:r>
      <w:r w:rsidRPr="00864A4C">
        <w:rPr>
          <w:rFonts w:eastAsia="Cambria"/>
          <w:bCs/>
          <w:color w:val="auto"/>
          <w:sz w:val="56"/>
          <w:szCs w:val="56"/>
          <w:lang w:val="en-US"/>
        </w:rPr>
        <w:t xml:space="preserve"> 2025</w:t>
      </w:r>
      <w:r w:rsidR="00864A4C" w:rsidRPr="00864A4C">
        <w:rPr>
          <w:rFonts w:eastAsia="Cambria"/>
          <w:bCs/>
          <w:color w:val="auto"/>
          <w:sz w:val="56"/>
          <w:szCs w:val="56"/>
          <w:lang w:val="en-US"/>
        </w:rPr>
        <w:t xml:space="preserve"> </w:t>
      </w:r>
    </w:p>
    <w:p w14:paraId="0B6123F2" w14:textId="19E68EE0" w:rsidR="00A00F6A" w:rsidRPr="00FC784E" w:rsidRDefault="00FC784E" w:rsidP="00FC784E">
      <w:pPr>
        <w:spacing w:before="100" w:beforeAutospacing="1" w:after="100" w:afterAutospacing="1" w:line="240" w:lineRule="auto"/>
        <w:jc w:val="center"/>
        <w:rPr>
          <w:rFonts w:eastAsia="Cambria"/>
          <w:bCs/>
          <w:color w:val="auto"/>
          <w:sz w:val="56"/>
          <w:szCs w:val="56"/>
          <w:lang w:val="en-US"/>
        </w:rPr>
      </w:pPr>
      <w:r>
        <w:rPr>
          <w:rFonts w:eastAsia="Cambria"/>
          <w:bCs/>
          <w:color w:val="auto"/>
          <w:sz w:val="56"/>
          <w:szCs w:val="56"/>
          <w:lang w:val="en-US"/>
        </w:rPr>
        <w:t>Adopted by St Clements C of E Primary School</w:t>
      </w:r>
    </w:p>
    <w:tbl>
      <w:tblPr>
        <w:tblW w:w="9720" w:type="dxa"/>
        <w:tblBorders>
          <w:insideH w:val="single" w:sz="18" w:space="0" w:color="FFFFFF"/>
          <w:insideV w:val="nil"/>
        </w:tblBorders>
        <w:tblCellMar>
          <w:left w:w="0" w:type="dxa"/>
          <w:right w:w="0" w:type="dxa"/>
        </w:tblCellMar>
        <w:tblLook w:val="04A0" w:firstRow="1" w:lastRow="0" w:firstColumn="1" w:lastColumn="0" w:noHBand="0" w:noVBand="1"/>
      </w:tblPr>
      <w:tblGrid>
        <w:gridCol w:w="2587"/>
        <w:gridCol w:w="3271"/>
        <w:gridCol w:w="3862"/>
      </w:tblGrid>
      <w:tr w:rsidR="00EE6EF8" w14:paraId="5C958849" w14:textId="77777777" w:rsidTr="00EE6EF8">
        <w:tc>
          <w:tcPr>
            <w:tcW w:w="2596" w:type="dxa"/>
            <w:tcBorders>
              <w:top w:val="nil"/>
              <w:left w:val="nil"/>
              <w:bottom w:val="single" w:sz="18" w:space="0" w:color="FFFFFF"/>
              <w:right w:val="nil"/>
            </w:tcBorders>
            <w:shd w:val="clear" w:color="auto" w:fill="D8DFDE"/>
            <w:tcMar>
              <w:top w:w="57" w:type="dxa"/>
              <w:left w:w="113" w:type="dxa"/>
              <w:bottom w:w="57" w:type="dxa"/>
              <w:right w:w="113" w:type="dxa"/>
            </w:tcMar>
            <w:hideMark/>
          </w:tcPr>
          <w:p w14:paraId="244387E9" w14:textId="77777777" w:rsidR="00EE6EF8" w:rsidRDefault="00EE6EF8">
            <w:pPr>
              <w:rPr>
                <w:b w:val="0"/>
                <w:color w:val="000000"/>
              </w:rPr>
            </w:pPr>
            <w:r>
              <w:rPr>
                <w:b w:val="0"/>
                <w:bCs/>
                <w:color w:val="000000"/>
              </w:rPr>
              <w:t>Approved by:</w:t>
            </w:r>
          </w:p>
        </w:tc>
        <w:tc>
          <w:tcPr>
            <w:tcW w:w="3278" w:type="dxa"/>
            <w:tcBorders>
              <w:top w:val="nil"/>
              <w:left w:val="nil"/>
              <w:bottom w:val="single" w:sz="18" w:space="0" w:color="FFFFFF"/>
              <w:right w:val="nil"/>
            </w:tcBorders>
            <w:shd w:val="clear" w:color="auto" w:fill="D8DFDE"/>
            <w:tcMar>
              <w:top w:w="57" w:type="dxa"/>
              <w:left w:w="113" w:type="dxa"/>
              <w:bottom w:w="57" w:type="dxa"/>
              <w:right w:w="113" w:type="dxa"/>
            </w:tcMar>
            <w:hideMark/>
          </w:tcPr>
          <w:p w14:paraId="4DC1BA34" w14:textId="6091EDC1" w:rsidR="00EE6EF8" w:rsidRPr="00FC784E" w:rsidRDefault="00FC784E">
            <w:pPr>
              <w:ind w:right="850"/>
              <w:rPr>
                <w:color w:val="000000"/>
              </w:rPr>
            </w:pPr>
            <w:r w:rsidRPr="00FC784E">
              <w:rPr>
                <w:color w:val="000000"/>
                <w:shd w:val="clear" w:color="auto" w:fill="FFFF00"/>
              </w:rPr>
              <w:t>FULL GOVERNING BODY</w:t>
            </w:r>
          </w:p>
        </w:tc>
        <w:tc>
          <w:tcPr>
            <w:tcW w:w="3876" w:type="dxa"/>
            <w:tcBorders>
              <w:top w:val="nil"/>
              <w:left w:val="nil"/>
              <w:bottom w:val="single" w:sz="18" w:space="0" w:color="FFFFFF"/>
              <w:right w:val="nil"/>
            </w:tcBorders>
            <w:shd w:val="clear" w:color="auto" w:fill="D8DFDE"/>
            <w:tcMar>
              <w:top w:w="57" w:type="dxa"/>
              <w:left w:w="113" w:type="dxa"/>
              <w:bottom w:w="57" w:type="dxa"/>
              <w:right w:w="113" w:type="dxa"/>
            </w:tcMar>
            <w:hideMark/>
          </w:tcPr>
          <w:p w14:paraId="1C113E73" w14:textId="0199A920" w:rsidR="00EE6EF8" w:rsidRPr="00FC784E" w:rsidRDefault="00EE6EF8">
            <w:pPr>
              <w:ind w:right="850"/>
              <w:rPr>
                <w:color w:val="000000"/>
              </w:rPr>
            </w:pPr>
            <w:r w:rsidRPr="00FC784E">
              <w:rPr>
                <w:b w:val="0"/>
                <w:bCs/>
                <w:color w:val="000000"/>
              </w:rPr>
              <w:t>Date:</w:t>
            </w:r>
            <w:r w:rsidRPr="00FC784E">
              <w:rPr>
                <w:color w:val="000000"/>
              </w:rPr>
              <w:t xml:space="preserve">  </w:t>
            </w:r>
            <w:r w:rsidR="00FC784E" w:rsidRPr="00FC784E">
              <w:rPr>
                <w:color w:val="000000"/>
                <w:shd w:val="clear" w:color="auto" w:fill="FFFF00"/>
              </w:rPr>
              <w:t>16.9.24</w:t>
            </w:r>
          </w:p>
        </w:tc>
      </w:tr>
      <w:tr w:rsidR="00EE6EF8" w14:paraId="5EFDE172" w14:textId="77777777" w:rsidTr="00EE6EF8">
        <w:tc>
          <w:tcPr>
            <w:tcW w:w="2596" w:type="dxa"/>
            <w:tcBorders>
              <w:top w:val="single" w:sz="18" w:space="0" w:color="FFFFFF"/>
              <w:left w:val="nil"/>
              <w:bottom w:val="single" w:sz="18" w:space="0" w:color="FFFFFF"/>
              <w:right w:val="nil"/>
            </w:tcBorders>
            <w:shd w:val="clear" w:color="auto" w:fill="D8DFDE"/>
            <w:tcMar>
              <w:top w:w="57" w:type="dxa"/>
              <w:left w:w="113" w:type="dxa"/>
              <w:bottom w:w="57" w:type="dxa"/>
              <w:right w:w="113" w:type="dxa"/>
            </w:tcMar>
            <w:hideMark/>
          </w:tcPr>
          <w:p w14:paraId="6F9A2F6F" w14:textId="77777777" w:rsidR="00EE6EF8" w:rsidRDefault="00EE6EF8">
            <w:pPr>
              <w:rPr>
                <w:color w:val="000000"/>
                <w:sz w:val="20"/>
                <w:szCs w:val="24"/>
              </w:rPr>
            </w:pPr>
            <w:r>
              <w:rPr>
                <w:b w:val="0"/>
                <w:bCs/>
                <w:color w:val="000000"/>
              </w:rPr>
              <w:t>Last reviewed on:</w:t>
            </w:r>
          </w:p>
        </w:tc>
        <w:tc>
          <w:tcPr>
            <w:tcW w:w="7144" w:type="dxa"/>
            <w:gridSpan w:val="2"/>
            <w:tcBorders>
              <w:top w:val="single" w:sz="18" w:space="0" w:color="FFFFFF"/>
              <w:left w:val="nil"/>
              <w:bottom w:val="single" w:sz="18" w:space="0" w:color="FFFFFF"/>
              <w:right w:val="nil"/>
            </w:tcBorders>
            <w:shd w:val="clear" w:color="auto" w:fill="D8DFDE"/>
            <w:tcMar>
              <w:top w:w="57" w:type="dxa"/>
              <w:left w:w="113" w:type="dxa"/>
              <w:bottom w:w="57" w:type="dxa"/>
              <w:right w:w="113" w:type="dxa"/>
            </w:tcMar>
            <w:hideMark/>
          </w:tcPr>
          <w:p w14:paraId="091AAA24" w14:textId="02DBF9EE" w:rsidR="00EE6EF8" w:rsidRPr="00EE6EF8" w:rsidRDefault="00FC784E">
            <w:pPr>
              <w:ind w:right="850"/>
              <w:rPr>
                <w:color w:val="000000"/>
              </w:rPr>
            </w:pPr>
            <w:r>
              <w:rPr>
                <w:color w:val="000000"/>
                <w:shd w:val="clear" w:color="auto" w:fill="FFFF00"/>
              </w:rPr>
              <w:t>16.9.24</w:t>
            </w:r>
          </w:p>
        </w:tc>
      </w:tr>
      <w:tr w:rsidR="00EE6EF8" w14:paraId="7E584306" w14:textId="77777777" w:rsidTr="00EE6EF8">
        <w:tc>
          <w:tcPr>
            <w:tcW w:w="2596" w:type="dxa"/>
            <w:tcBorders>
              <w:top w:val="single" w:sz="18" w:space="0" w:color="FFFFFF"/>
              <w:left w:val="nil"/>
              <w:bottom w:val="nil"/>
              <w:right w:val="nil"/>
            </w:tcBorders>
            <w:shd w:val="clear" w:color="auto" w:fill="D8DFDE"/>
            <w:tcMar>
              <w:top w:w="57" w:type="dxa"/>
              <w:left w:w="113" w:type="dxa"/>
              <w:bottom w:w="57" w:type="dxa"/>
              <w:right w:w="113" w:type="dxa"/>
            </w:tcMar>
            <w:hideMark/>
          </w:tcPr>
          <w:p w14:paraId="4CBEBF5C" w14:textId="77777777" w:rsidR="00EE6EF8" w:rsidRPr="00EE6EF8" w:rsidRDefault="00EE6EF8">
            <w:pPr>
              <w:rPr>
                <w:color w:val="000000"/>
                <w:sz w:val="20"/>
                <w:szCs w:val="24"/>
              </w:rPr>
            </w:pPr>
            <w:r w:rsidRPr="00EE6EF8">
              <w:rPr>
                <w:b w:val="0"/>
                <w:bCs/>
                <w:color w:val="000000"/>
              </w:rPr>
              <w:t>Next review due by:</w:t>
            </w:r>
          </w:p>
        </w:tc>
        <w:tc>
          <w:tcPr>
            <w:tcW w:w="7144" w:type="dxa"/>
            <w:gridSpan w:val="2"/>
            <w:tcBorders>
              <w:top w:val="single" w:sz="18" w:space="0" w:color="FFFFFF"/>
              <w:left w:val="nil"/>
              <w:bottom w:val="nil"/>
              <w:right w:val="nil"/>
            </w:tcBorders>
            <w:shd w:val="clear" w:color="auto" w:fill="D8DFDE"/>
            <w:tcMar>
              <w:top w:w="57" w:type="dxa"/>
              <w:left w:w="113" w:type="dxa"/>
              <w:bottom w:w="57" w:type="dxa"/>
              <w:right w:w="113" w:type="dxa"/>
            </w:tcMar>
            <w:hideMark/>
          </w:tcPr>
          <w:p w14:paraId="4CC00A4E" w14:textId="33E856B3" w:rsidR="00EE6EF8" w:rsidRPr="00EE6EF8" w:rsidRDefault="00FC784E">
            <w:pPr>
              <w:ind w:right="850"/>
              <w:rPr>
                <w:color w:val="000000"/>
              </w:rPr>
            </w:pPr>
            <w:r>
              <w:rPr>
                <w:color w:val="000000"/>
                <w:shd w:val="clear" w:color="auto" w:fill="FFFF00"/>
              </w:rPr>
              <w:t>SEPTEMBER 2025</w:t>
            </w:r>
          </w:p>
        </w:tc>
      </w:tr>
    </w:tbl>
    <w:p w14:paraId="6A0A77E9" w14:textId="4EC7E782" w:rsidR="00A00F6A" w:rsidRDefault="00A00F6A" w:rsidP="00C179BB">
      <w:pPr>
        <w:spacing w:before="100" w:beforeAutospacing="1" w:after="100" w:afterAutospacing="1" w:line="240" w:lineRule="auto"/>
        <w:rPr>
          <w:rFonts w:eastAsia="Cambria"/>
          <w:bCs/>
          <w:color w:val="auto"/>
          <w:sz w:val="24"/>
          <w:szCs w:val="24"/>
          <w:u w:val="single"/>
          <w:lang w:val="en-US"/>
        </w:rPr>
      </w:pPr>
    </w:p>
    <w:p w14:paraId="66094D40" w14:textId="0DE58717" w:rsidR="00FC784E" w:rsidRDefault="00FC784E" w:rsidP="00C179BB">
      <w:pPr>
        <w:spacing w:before="100" w:beforeAutospacing="1" w:after="100" w:afterAutospacing="1" w:line="240" w:lineRule="auto"/>
        <w:rPr>
          <w:rFonts w:eastAsia="Cambria"/>
          <w:bCs/>
          <w:color w:val="auto"/>
          <w:sz w:val="24"/>
          <w:szCs w:val="24"/>
          <w:u w:val="single"/>
          <w:lang w:val="en-US"/>
        </w:rPr>
      </w:pPr>
    </w:p>
    <w:p w14:paraId="397C33FB" w14:textId="2870B541" w:rsidR="00FC784E" w:rsidRDefault="00FC784E" w:rsidP="00C179BB">
      <w:pPr>
        <w:spacing w:before="100" w:beforeAutospacing="1" w:after="100" w:afterAutospacing="1" w:line="240" w:lineRule="auto"/>
        <w:rPr>
          <w:rFonts w:eastAsia="Cambria"/>
          <w:bCs/>
          <w:color w:val="auto"/>
          <w:sz w:val="24"/>
          <w:szCs w:val="24"/>
          <w:u w:val="single"/>
          <w:lang w:val="en-US"/>
        </w:rPr>
      </w:pPr>
    </w:p>
    <w:p w14:paraId="78E501E9" w14:textId="2734CEFC" w:rsidR="00FC784E" w:rsidRDefault="00FC784E" w:rsidP="00C179BB">
      <w:pPr>
        <w:spacing w:before="100" w:beforeAutospacing="1" w:after="100" w:afterAutospacing="1" w:line="240" w:lineRule="auto"/>
        <w:rPr>
          <w:rFonts w:eastAsia="Cambria"/>
          <w:bCs/>
          <w:color w:val="auto"/>
          <w:sz w:val="24"/>
          <w:szCs w:val="24"/>
          <w:u w:val="single"/>
          <w:lang w:val="en-US"/>
        </w:rPr>
      </w:pPr>
    </w:p>
    <w:p w14:paraId="0A5614C9" w14:textId="49AFFC15" w:rsidR="00FC784E" w:rsidRPr="00FC784E" w:rsidRDefault="00FC784E" w:rsidP="00FC784E">
      <w:pPr>
        <w:spacing w:before="50" w:line="363" w:lineRule="exact"/>
        <w:ind w:left="2020" w:right="2469"/>
        <w:jc w:val="center"/>
        <w:rPr>
          <w:rFonts w:cstheme="minorHAnsi"/>
          <w:b w:val="0"/>
          <w:i/>
          <w:sz w:val="32"/>
          <w:szCs w:val="32"/>
        </w:rPr>
      </w:pPr>
      <w:r>
        <w:rPr>
          <w:rFonts w:cstheme="minorHAnsi"/>
          <w:i/>
          <w:sz w:val="32"/>
          <w:szCs w:val="32"/>
        </w:rPr>
        <w:lastRenderedPageBreak/>
        <w:t>“</w:t>
      </w:r>
      <w:r w:rsidRPr="0006693D">
        <w:rPr>
          <w:rFonts w:cstheme="minorHAnsi"/>
          <w:i/>
          <w:sz w:val="32"/>
          <w:szCs w:val="32"/>
        </w:rPr>
        <w:t>With Faith, Hope and Love We Can Achieve Greater Things.”</w:t>
      </w:r>
    </w:p>
    <w:p w14:paraId="23682376" w14:textId="77777777" w:rsidR="00FC784E" w:rsidRDefault="00FC784E" w:rsidP="00FC784E">
      <w:pPr>
        <w:jc w:val="center"/>
        <w:rPr>
          <w:rFonts w:cstheme="minorHAnsi"/>
          <w:b w:val="0"/>
          <w:sz w:val="28"/>
          <w:szCs w:val="28"/>
          <w:u w:val="single"/>
        </w:rPr>
      </w:pPr>
      <w:r w:rsidRPr="0031489F">
        <w:rPr>
          <w:rFonts w:cstheme="minorHAnsi"/>
          <w:sz w:val="28"/>
          <w:szCs w:val="28"/>
          <w:u w:val="single"/>
        </w:rPr>
        <w:t>Vision Statement:</w:t>
      </w:r>
    </w:p>
    <w:p w14:paraId="6D25216F" w14:textId="77777777" w:rsidR="00FC784E" w:rsidRDefault="00FC784E" w:rsidP="00FC784E">
      <w:pPr>
        <w:rPr>
          <w:rFonts w:cstheme="minorHAnsi"/>
          <w:sz w:val="28"/>
          <w:szCs w:val="28"/>
        </w:rPr>
      </w:pPr>
      <w:r>
        <w:rPr>
          <w:rFonts w:cstheme="minorHAnsi"/>
          <w:sz w:val="28"/>
          <w:szCs w:val="28"/>
        </w:rPr>
        <w:t xml:space="preserve">At St Clements, we aim to ensure that everyone thrives within our caring Christian community.  </w:t>
      </w:r>
    </w:p>
    <w:p w14:paraId="448088AC" w14:textId="77777777" w:rsidR="00FC784E" w:rsidRDefault="00FC784E" w:rsidP="00FC784E">
      <w:pPr>
        <w:rPr>
          <w:rFonts w:cstheme="minorHAnsi"/>
          <w:sz w:val="28"/>
          <w:szCs w:val="28"/>
        </w:rPr>
      </w:pPr>
      <w:r>
        <w:rPr>
          <w:rFonts w:cstheme="minorHAnsi"/>
          <w:sz w:val="28"/>
          <w:szCs w:val="28"/>
        </w:rPr>
        <w:t xml:space="preserve">We will use our Christian Values and Bible verse to provide hope during difficult times, gain strength from our faith and ensure love guides us, as an inclusive school family, in all of our actions.  </w:t>
      </w:r>
    </w:p>
    <w:p w14:paraId="12081750" w14:textId="77777777" w:rsidR="00FC784E" w:rsidRDefault="00FC784E" w:rsidP="00FC784E">
      <w:pPr>
        <w:rPr>
          <w:rFonts w:cstheme="minorHAnsi"/>
          <w:sz w:val="28"/>
          <w:szCs w:val="28"/>
        </w:rPr>
      </w:pPr>
    </w:p>
    <w:p w14:paraId="5B730FF5" w14:textId="77777777" w:rsidR="00FC784E" w:rsidRDefault="00FC784E" w:rsidP="00FC784E">
      <w:pPr>
        <w:jc w:val="center"/>
        <w:rPr>
          <w:rFonts w:cstheme="minorHAnsi"/>
          <w:b w:val="0"/>
          <w:sz w:val="28"/>
          <w:szCs w:val="28"/>
          <w:u w:val="single"/>
        </w:rPr>
      </w:pPr>
      <w:r>
        <w:rPr>
          <w:rFonts w:cstheme="minorHAnsi"/>
          <w:sz w:val="28"/>
          <w:szCs w:val="28"/>
          <w:u w:val="single"/>
        </w:rPr>
        <w:t>Our Christian Values: (Guiding our Thinking and Behaviour)</w:t>
      </w:r>
    </w:p>
    <w:p w14:paraId="6838172C" w14:textId="77777777" w:rsidR="00FC784E" w:rsidRDefault="00FC784E" w:rsidP="00FC784E">
      <w:pPr>
        <w:jc w:val="center"/>
        <w:rPr>
          <w:rFonts w:cstheme="minorHAnsi"/>
          <w:b w:val="0"/>
          <w:sz w:val="28"/>
          <w:szCs w:val="28"/>
        </w:rPr>
      </w:pPr>
      <w:r>
        <w:rPr>
          <w:rFonts w:cstheme="minorHAnsi"/>
          <w:sz w:val="28"/>
          <w:szCs w:val="28"/>
        </w:rPr>
        <w:t>Love- (Core Value that all of our 6 Values Flow):</w:t>
      </w:r>
    </w:p>
    <w:p w14:paraId="4ADDE5C6" w14:textId="77777777" w:rsidR="00FC784E" w:rsidRDefault="00FC784E" w:rsidP="00FC784E">
      <w:pPr>
        <w:jc w:val="center"/>
        <w:rPr>
          <w:rFonts w:cstheme="minorHAnsi"/>
          <w:b w:val="0"/>
          <w:sz w:val="28"/>
          <w:szCs w:val="28"/>
        </w:rPr>
      </w:pPr>
      <w:r>
        <w:rPr>
          <w:rFonts w:cstheme="minorHAnsi"/>
          <w:sz w:val="28"/>
          <w:szCs w:val="28"/>
        </w:rPr>
        <w:t>Faith</w:t>
      </w:r>
    </w:p>
    <w:p w14:paraId="3DC4C142" w14:textId="77777777" w:rsidR="00FC784E" w:rsidRDefault="00FC784E" w:rsidP="00FC784E">
      <w:pPr>
        <w:jc w:val="center"/>
        <w:rPr>
          <w:rFonts w:cstheme="minorHAnsi"/>
          <w:b w:val="0"/>
          <w:sz w:val="28"/>
          <w:szCs w:val="28"/>
        </w:rPr>
      </w:pPr>
      <w:r>
        <w:rPr>
          <w:rFonts w:cstheme="minorHAnsi"/>
          <w:sz w:val="28"/>
          <w:szCs w:val="28"/>
        </w:rPr>
        <w:t>Hope</w:t>
      </w:r>
    </w:p>
    <w:p w14:paraId="4036E322" w14:textId="77777777" w:rsidR="00FC784E" w:rsidRDefault="00FC784E" w:rsidP="00FC784E">
      <w:pPr>
        <w:jc w:val="center"/>
        <w:rPr>
          <w:rFonts w:cstheme="minorHAnsi"/>
          <w:b w:val="0"/>
          <w:sz w:val="28"/>
          <w:szCs w:val="28"/>
        </w:rPr>
      </w:pPr>
      <w:r>
        <w:rPr>
          <w:rFonts w:cstheme="minorHAnsi"/>
          <w:sz w:val="28"/>
          <w:szCs w:val="28"/>
        </w:rPr>
        <w:t>Respect</w:t>
      </w:r>
    </w:p>
    <w:p w14:paraId="14B4673F" w14:textId="77777777" w:rsidR="00FC784E" w:rsidRDefault="00FC784E" w:rsidP="00FC784E">
      <w:pPr>
        <w:jc w:val="center"/>
        <w:rPr>
          <w:rFonts w:cstheme="minorHAnsi"/>
          <w:b w:val="0"/>
          <w:sz w:val="28"/>
          <w:szCs w:val="28"/>
        </w:rPr>
      </w:pPr>
      <w:r>
        <w:rPr>
          <w:rFonts w:cstheme="minorHAnsi"/>
          <w:sz w:val="28"/>
          <w:szCs w:val="28"/>
        </w:rPr>
        <w:t>Compassion</w:t>
      </w:r>
    </w:p>
    <w:p w14:paraId="67E991D5" w14:textId="77777777" w:rsidR="00FC784E" w:rsidRDefault="00FC784E" w:rsidP="00FC784E">
      <w:pPr>
        <w:jc w:val="center"/>
        <w:rPr>
          <w:rFonts w:cstheme="minorHAnsi"/>
          <w:b w:val="0"/>
          <w:sz w:val="28"/>
          <w:szCs w:val="28"/>
        </w:rPr>
      </w:pPr>
      <w:r>
        <w:rPr>
          <w:rFonts w:cstheme="minorHAnsi"/>
          <w:sz w:val="28"/>
          <w:szCs w:val="28"/>
        </w:rPr>
        <w:t>Forgiveness</w:t>
      </w:r>
    </w:p>
    <w:p w14:paraId="068C9031" w14:textId="77777777" w:rsidR="00FC784E" w:rsidRPr="00D70F77" w:rsidRDefault="00FC784E" w:rsidP="00FC784E">
      <w:pPr>
        <w:jc w:val="center"/>
        <w:rPr>
          <w:rFonts w:cstheme="minorHAnsi"/>
          <w:b w:val="0"/>
          <w:sz w:val="28"/>
          <w:szCs w:val="28"/>
        </w:rPr>
      </w:pPr>
      <w:r>
        <w:rPr>
          <w:rFonts w:cstheme="minorHAnsi"/>
          <w:sz w:val="28"/>
          <w:szCs w:val="28"/>
        </w:rPr>
        <w:t>Thankfulness</w:t>
      </w:r>
    </w:p>
    <w:p w14:paraId="59846C49" w14:textId="77777777" w:rsidR="00FC784E" w:rsidRPr="001D417D" w:rsidRDefault="00FC784E" w:rsidP="00FC784E">
      <w:pPr>
        <w:jc w:val="center"/>
        <w:rPr>
          <w:rFonts w:ascii="Calibri" w:eastAsia="Calibri" w:hAnsi="Calibri"/>
          <w:b w:val="0"/>
          <w:sz w:val="36"/>
          <w:szCs w:val="36"/>
          <w:u w:val="single"/>
        </w:rPr>
      </w:pPr>
      <w:r w:rsidRPr="001D417D">
        <w:rPr>
          <w:rFonts w:ascii="Calibri" w:eastAsia="Calibri" w:hAnsi="Calibri"/>
          <w:sz w:val="36"/>
          <w:szCs w:val="36"/>
          <w:u w:val="single"/>
        </w:rPr>
        <w:t>DDA STATEMENT</w:t>
      </w:r>
    </w:p>
    <w:p w14:paraId="483B071C" w14:textId="77777777" w:rsidR="00FC784E" w:rsidRPr="001D417D" w:rsidRDefault="00FC784E" w:rsidP="00FC784E">
      <w:pPr>
        <w:rPr>
          <w:rFonts w:ascii="Calibri" w:eastAsia="Calibri" w:hAnsi="Calibri"/>
          <w:sz w:val="28"/>
          <w:szCs w:val="28"/>
        </w:rPr>
      </w:pPr>
      <w:r w:rsidRPr="001D417D">
        <w:rPr>
          <w:rFonts w:ascii="Calibri" w:eastAsia="Calibri" w:hAnsi="Calibri"/>
          <w:sz w:val="28"/>
          <w:szCs w:val="28"/>
        </w:rPr>
        <w:t>At St. Clement’s we will aim to:</w:t>
      </w:r>
    </w:p>
    <w:p w14:paraId="1B8C87CE" w14:textId="77777777" w:rsidR="00FC784E" w:rsidRPr="00FD7FC7" w:rsidRDefault="00FC784E" w:rsidP="00FC784E">
      <w:pPr>
        <w:numPr>
          <w:ilvl w:val="0"/>
          <w:numId w:val="47"/>
        </w:numPr>
        <w:spacing w:after="200" w:line="276" w:lineRule="auto"/>
        <w:rPr>
          <w:rFonts w:ascii="Calibri" w:eastAsia="Calibri" w:hAnsi="Calibri"/>
          <w:b w:val="0"/>
        </w:rPr>
      </w:pPr>
      <w:r w:rsidRPr="00FD7FC7">
        <w:rPr>
          <w:rFonts w:ascii="Calibri" w:eastAsia="Calibri" w:hAnsi="Calibri"/>
        </w:rPr>
        <w:t>Promote equality of opportunity between disabled people and others.</w:t>
      </w:r>
    </w:p>
    <w:p w14:paraId="79429A03" w14:textId="77777777" w:rsidR="00FC784E" w:rsidRPr="00FD7FC7" w:rsidRDefault="00FC784E" w:rsidP="00FC784E">
      <w:pPr>
        <w:numPr>
          <w:ilvl w:val="0"/>
          <w:numId w:val="47"/>
        </w:numPr>
        <w:spacing w:after="200" w:line="276" w:lineRule="auto"/>
        <w:rPr>
          <w:rFonts w:ascii="Calibri" w:eastAsia="Calibri" w:hAnsi="Calibri"/>
          <w:b w:val="0"/>
        </w:rPr>
      </w:pPr>
      <w:r w:rsidRPr="00FD7FC7">
        <w:rPr>
          <w:rFonts w:ascii="Calibri" w:eastAsia="Calibri" w:hAnsi="Calibri"/>
        </w:rPr>
        <w:t>Eliminate discrimination that is unlawful under the Act.</w:t>
      </w:r>
    </w:p>
    <w:p w14:paraId="0B1B5D6E" w14:textId="77777777" w:rsidR="00FC784E" w:rsidRPr="00FD7FC7" w:rsidRDefault="00FC784E" w:rsidP="00FC784E">
      <w:pPr>
        <w:numPr>
          <w:ilvl w:val="0"/>
          <w:numId w:val="47"/>
        </w:numPr>
        <w:spacing w:after="200" w:line="276" w:lineRule="auto"/>
        <w:rPr>
          <w:rFonts w:ascii="Calibri" w:eastAsia="Calibri" w:hAnsi="Calibri"/>
          <w:b w:val="0"/>
        </w:rPr>
      </w:pPr>
      <w:r w:rsidRPr="00FD7FC7">
        <w:rPr>
          <w:rFonts w:ascii="Calibri" w:eastAsia="Calibri" w:hAnsi="Calibri"/>
        </w:rPr>
        <w:t>Eliminate harassment of disabled pupils that is related to their disabilities.</w:t>
      </w:r>
    </w:p>
    <w:p w14:paraId="33DBEDA6" w14:textId="77777777" w:rsidR="00FC784E" w:rsidRPr="00FD7FC7" w:rsidRDefault="00FC784E" w:rsidP="00FC784E">
      <w:pPr>
        <w:numPr>
          <w:ilvl w:val="0"/>
          <w:numId w:val="47"/>
        </w:numPr>
        <w:spacing w:after="200" w:line="276" w:lineRule="auto"/>
        <w:rPr>
          <w:rFonts w:ascii="Calibri" w:eastAsia="Calibri" w:hAnsi="Calibri"/>
          <w:b w:val="0"/>
        </w:rPr>
      </w:pPr>
      <w:r w:rsidRPr="00FD7FC7">
        <w:rPr>
          <w:rFonts w:ascii="Calibri" w:eastAsia="Calibri" w:hAnsi="Calibri"/>
        </w:rPr>
        <w:t>Promote positive attitudes towards disabled people.</w:t>
      </w:r>
    </w:p>
    <w:p w14:paraId="1738C4FC" w14:textId="77777777" w:rsidR="00FC784E" w:rsidRPr="00FD7FC7" w:rsidRDefault="00FC784E" w:rsidP="00FC784E">
      <w:pPr>
        <w:numPr>
          <w:ilvl w:val="0"/>
          <w:numId w:val="47"/>
        </w:numPr>
        <w:spacing w:after="200" w:line="276" w:lineRule="auto"/>
        <w:rPr>
          <w:rFonts w:ascii="Calibri" w:eastAsia="Calibri" w:hAnsi="Calibri"/>
          <w:b w:val="0"/>
        </w:rPr>
      </w:pPr>
      <w:r w:rsidRPr="00FD7FC7">
        <w:rPr>
          <w:rFonts w:ascii="Calibri" w:eastAsia="Calibri" w:hAnsi="Calibri"/>
        </w:rPr>
        <w:t>Encourage participation by disabled people in public life.</w:t>
      </w:r>
    </w:p>
    <w:p w14:paraId="77E9BC8E" w14:textId="77777777" w:rsidR="00FC784E" w:rsidRPr="00FD7FC7" w:rsidRDefault="00FC784E" w:rsidP="00FC784E">
      <w:pPr>
        <w:numPr>
          <w:ilvl w:val="0"/>
          <w:numId w:val="47"/>
        </w:numPr>
        <w:spacing w:after="200" w:line="276" w:lineRule="auto"/>
        <w:rPr>
          <w:rFonts w:ascii="Calibri" w:eastAsia="Calibri" w:hAnsi="Calibri"/>
          <w:b w:val="0"/>
        </w:rPr>
      </w:pPr>
      <w:r w:rsidRPr="00FD7FC7">
        <w:rPr>
          <w:rFonts w:ascii="Calibri" w:eastAsia="Calibri" w:hAnsi="Calibri"/>
        </w:rPr>
        <w:t xml:space="preserve">Take account of a disabled person’s disabilities, even when that involves treating a disabled person more favourably than another person. </w:t>
      </w:r>
    </w:p>
    <w:p w14:paraId="0197A7E5" w14:textId="70D060C4" w:rsidR="00FC784E" w:rsidRPr="00FC784E" w:rsidRDefault="00FC784E" w:rsidP="00FC784E">
      <w:pPr>
        <w:pStyle w:val="NoSpacing"/>
        <w:rPr>
          <w:rFonts w:cs="Calibri"/>
          <w:b/>
        </w:rPr>
      </w:pPr>
      <w:r>
        <w:rPr>
          <w:rFonts w:cs="Calibri"/>
          <w:b/>
          <w:sz w:val="28"/>
          <w:szCs w:val="28"/>
        </w:rPr>
        <w:t xml:space="preserve">RRSA Links:  </w:t>
      </w:r>
      <w:r>
        <w:rPr>
          <w:rFonts w:cs="Calibri"/>
          <w:b/>
        </w:rPr>
        <w:t xml:space="preserve">Articles 1, 2, 3, 4, 5, 11, 12, 15, 18, 19, 27, 28 &amp; 29.  </w:t>
      </w:r>
    </w:p>
    <w:p w14:paraId="3B13DFF9" w14:textId="45CDD864" w:rsidR="00A0380A" w:rsidRPr="00A0380A" w:rsidRDefault="00A0380A" w:rsidP="00A0380A">
      <w:pPr>
        <w:pStyle w:val="Heading1"/>
        <w:rPr>
          <w:color w:val="000000" w:themeColor="text1"/>
        </w:rPr>
      </w:pPr>
      <w:bookmarkStart w:id="0" w:name="_Toc170203394"/>
      <w:r>
        <w:lastRenderedPageBreak/>
        <w:t>Using The Manchester Model Attendance Policy – Guidance for Schools/Academies</w:t>
      </w:r>
      <w:bookmarkEnd w:id="0"/>
      <w:r>
        <w:t xml:space="preserve"> </w:t>
      </w:r>
    </w:p>
    <w:p w14:paraId="16A91778" w14:textId="77777777" w:rsidR="00EC4969" w:rsidRDefault="00EC4969" w:rsidP="0091193A">
      <w:pPr>
        <w:pStyle w:val="1bodycopy11pt"/>
      </w:pPr>
    </w:p>
    <w:p w14:paraId="7CCDE4D8" w14:textId="77777777" w:rsidR="00B75EF6" w:rsidRDefault="00A0380A" w:rsidP="00BE0F5F">
      <w:pPr>
        <w:pStyle w:val="1bodycopy11pt"/>
      </w:pPr>
      <w:r w:rsidRPr="0091193A">
        <w:t xml:space="preserve">The </w:t>
      </w:r>
      <w:r w:rsidR="00BC2149" w:rsidRPr="0091193A">
        <w:t xml:space="preserve">Manchester </w:t>
      </w:r>
      <w:r w:rsidRPr="0091193A">
        <w:t xml:space="preserve">Model Attendance Policy has been updated to reflect the changes/updates to </w:t>
      </w:r>
      <w:r w:rsidR="00EC4969" w:rsidRPr="0091193A">
        <w:t>national legislation and guidance</w:t>
      </w:r>
      <w:r w:rsidR="001D47DC">
        <w:t xml:space="preserve"> which will be effective from August 19</w:t>
      </w:r>
      <w:r w:rsidR="001D47DC" w:rsidRPr="001D47DC">
        <w:rPr>
          <w:vertAlign w:val="superscript"/>
        </w:rPr>
        <w:t>th</w:t>
      </w:r>
      <w:r w:rsidR="001D47DC">
        <w:t xml:space="preserve"> 2024.</w:t>
      </w:r>
      <w:r w:rsidR="00EC4969" w:rsidRPr="0091193A">
        <w:t xml:space="preserve"> </w:t>
      </w:r>
    </w:p>
    <w:p w14:paraId="033BCE1E" w14:textId="4EDFDA7E" w:rsidR="00A0380A" w:rsidRPr="0091193A" w:rsidRDefault="00EC4969" w:rsidP="0091193A">
      <w:pPr>
        <w:pStyle w:val="1bodycopy11pt"/>
      </w:pPr>
      <w:r w:rsidRPr="0091193A">
        <w:t xml:space="preserve">The </w:t>
      </w:r>
      <w:r w:rsidR="000B769B" w:rsidRPr="0091193A">
        <w:t>policy</w:t>
      </w:r>
      <w:r w:rsidRPr="0091193A">
        <w:t xml:space="preserve"> take</w:t>
      </w:r>
      <w:r w:rsidR="000B769B" w:rsidRPr="0091193A">
        <w:t>s</w:t>
      </w:r>
      <w:r w:rsidRPr="0091193A">
        <w:t xml:space="preserve"> account of relevant requirements and good practice but </w:t>
      </w:r>
      <w:r w:rsidR="00D6676D" w:rsidRPr="0091193A">
        <w:t>is</w:t>
      </w:r>
      <w:r w:rsidRPr="0091193A">
        <w:t xml:space="preserve"> designed </w:t>
      </w:r>
      <w:r w:rsidR="00BC2149" w:rsidRPr="0091193A">
        <w:t>to be adapted to the</w:t>
      </w:r>
      <w:r w:rsidR="0091193A" w:rsidRPr="0091193A">
        <w:t xml:space="preserve"> context of </w:t>
      </w:r>
      <w:r w:rsidR="002D36A2">
        <w:t>your</w:t>
      </w:r>
      <w:r w:rsidR="0091193A" w:rsidRPr="0091193A">
        <w:t xml:space="preserve"> school/setting. </w:t>
      </w:r>
      <w:r w:rsidR="008006A6" w:rsidRPr="0091193A">
        <w:t xml:space="preserve"> </w:t>
      </w:r>
    </w:p>
    <w:p w14:paraId="638ABA19" w14:textId="324CE480" w:rsidR="00EC37CD" w:rsidRPr="004A1B83" w:rsidRDefault="00EC37CD" w:rsidP="004A1B83">
      <w:pPr>
        <w:spacing w:before="100" w:beforeAutospacing="1" w:after="100" w:afterAutospacing="1" w:line="240" w:lineRule="auto"/>
        <w:rPr>
          <w:rFonts w:ascii="Arial" w:eastAsia="Cambria" w:hAnsi="Arial" w:cs="Arial"/>
          <w:color w:val="auto"/>
          <w:lang w:val="en-US"/>
        </w:rPr>
      </w:pPr>
      <w:r w:rsidRPr="004A1B83">
        <w:rPr>
          <w:rFonts w:ascii="Arial" w:eastAsia="Cambria" w:hAnsi="Arial" w:cs="Arial"/>
          <w:color w:val="auto"/>
          <w:lang w:val="en-US"/>
        </w:rPr>
        <w:t xml:space="preserve">What has changed: </w:t>
      </w:r>
    </w:p>
    <w:p w14:paraId="2AF98794" w14:textId="3EAD1F07" w:rsidR="00C179BB" w:rsidRDefault="008057BE" w:rsidP="006C17A4">
      <w:pPr>
        <w:pStyle w:val="ListParagraph"/>
        <w:numPr>
          <w:ilvl w:val="0"/>
          <w:numId w:val="38"/>
        </w:numPr>
        <w:spacing w:before="100" w:beforeAutospacing="1" w:after="100" w:afterAutospacing="1" w:line="240" w:lineRule="auto"/>
        <w:rPr>
          <w:rFonts w:ascii="Arial" w:eastAsia="Cambria" w:hAnsi="Arial" w:cs="Arial"/>
          <w:b w:val="0"/>
          <w:color w:val="auto"/>
          <w:lang w:val="en-US"/>
        </w:rPr>
      </w:pPr>
      <w:r>
        <w:rPr>
          <w:rFonts w:ascii="Arial" w:eastAsia="Cambria" w:hAnsi="Arial" w:cs="Arial"/>
          <w:b w:val="0"/>
          <w:color w:val="auto"/>
          <w:lang w:val="en-US"/>
        </w:rPr>
        <w:t>U</w:t>
      </w:r>
      <w:r w:rsidR="00C179BB" w:rsidRPr="006C17A4">
        <w:rPr>
          <w:rFonts w:ascii="Arial" w:eastAsia="Cambria" w:hAnsi="Arial" w:cs="Arial"/>
          <w:b w:val="0"/>
          <w:color w:val="auto"/>
          <w:lang w:val="en-US"/>
        </w:rPr>
        <w:t xml:space="preserve">pdates from </w:t>
      </w:r>
      <w:r w:rsidR="00F25AFE">
        <w:rPr>
          <w:rFonts w:ascii="Arial" w:eastAsia="Cambria" w:hAnsi="Arial" w:cs="Arial"/>
          <w:b w:val="0"/>
          <w:color w:val="auto"/>
          <w:lang w:val="en-US"/>
        </w:rPr>
        <w:t xml:space="preserve">the revised Department for Education (DfE) </w:t>
      </w:r>
      <w:r w:rsidR="00191A49">
        <w:rPr>
          <w:rFonts w:ascii="Arial" w:eastAsia="Cambria" w:hAnsi="Arial" w:cs="Arial"/>
          <w:b w:val="0"/>
          <w:color w:val="auto"/>
          <w:lang w:val="en-US"/>
        </w:rPr>
        <w:t>‘</w:t>
      </w:r>
      <w:r w:rsidR="00C179BB" w:rsidRPr="006C17A4">
        <w:rPr>
          <w:rFonts w:ascii="Arial" w:eastAsia="Cambria" w:hAnsi="Arial" w:cs="Arial"/>
          <w:b w:val="0"/>
          <w:color w:val="auto"/>
          <w:lang w:val="en-US"/>
        </w:rPr>
        <w:t xml:space="preserve">Working </w:t>
      </w:r>
      <w:r w:rsidR="00191A49">
        <w:rPr>
          <w:rFonts w:ascii="Arial" w:eastAsia="Cambria" w:hAnsi="Arial" w:cs="Arial"/>
          <w:b w:val="0"/>
          <w:color w:val="auto"/>
          <w:lang w:val="en-US"/>
        </w:rPr>
        <w:t>together</w:t>
      </w:r>
      <w:r w:rsidR="00C179BB" w:rsidRPr="006C17A4">
        <w:rPr>
          <w:rFonts w:ascii="Arial" w:eastAsia="Cambria" w:hAnsi="Arial" w:cs="Arial"/>
          <w:b w:val="0"/>
          <w:color w:val="auto"/>
          <w:lang w:val="en-US"/>
        </w:rPr>
        <w:t xml:space="preserve"> </w:t>
      </w:r>
      <w:r w:rsidR="008006A6" w:rsidRPr="006C17A4">
        <w:rPr>
          <w:rFonts w:ascii="Arial" w:eastAsia="Cambria" w:hAnsi="Arial" w:cs="Arial"/>
          <w:b w:val="0"/>
          <w:color w:val="auto"/>
          <w:lang w:val="en-US"/>
        </w:rPr>
        <w:t>t</w:t>
      </w:r>
      <w:r w:rsidR="00C179BB" w:rsidRPr="006C17A4">
        <w:rPr>
          <w:rFonts w:ascii="Arial" w:eastAsia="Cambria" w:hAnsi="Arial" w:cs="Arial"/>
          <w:b w:val="0"/>
          <w:color w:val="auto"/>
          <w:lang w:val="en-US"/>
        </w:rPr>
        <w:t xml:space="preserve">o </w:t>
      </w:r>
      <w:r w:rsidR="00191A49">
        <w:rPr>
          <w:rFonts w:ascii="Arial" w:eastAsia="Cambria" w:hAnsi="Arial" w:cs="Arial"/>
          <w:b w:val="0"/>
          <w:color w:val="auto"/>
          <w:lang w:val="en-US"/>
        </w:rPr>
        <w:t>improve school attendance’ (</w:t>
      </w:r>
      <w:r w:rsidR="00943503">
        <w:rPr>
          <w:rFonts w:ascii="Arial" w:eastAsia="Cambria" w:hAnsi="Arial" w:cs="Arial"/>
          <w:b w:val="0"/>
          <w:color w:val="auto"/>
          <w:lang w:val="en-US"/>
        </w:rPr>
        <w:t xml:space="preserve">effective from </w:t>
      </w:r>
      <w:r w:rsidR="00C179BB" w:rsidRPr="006C17A4">
        <w:rPr>
          <w:rFonts w:ascii="Arial" w:eastAsia="Cambria" w:hAnsi="Arial" w:cs="Arial"/>
          <w:b w:val="0"/>
          <w:color w:val="auto"/>
          <w:lang w:val="en-US"/>
        </w:rPr>
        <w:t xml:space="preserve">August </w:t>
      </w:r>
      <w:r w:rsidR="00191A49">
        <w:rPr>
          <w:rFonts w:ascii="Arial" w:eastAsia="Cambria" w:hAnsi="Arial" w:cs="Arial"/>
          <w:b w:val="0"/>
          <w:color w:val="auto"/>
          <w:lang w:val="en-US"/>
        </w:rPr>
        <w:t>19</w:t>
      </w:r>
      <w:r w:rsidR="00191A49" w:rsidRPr="00191A49">
        <w:rPr>
          <w:rFonts w:ascii="Arial" w:eastAsia="Cambria" w:hAnsi="Arial" w:cs="Arial"/>
          <w:b w:val="0"/>
          <w:color w:val="auto"/>
          <w:vertAlign w:val="superscript"/>
          <w:lang w:val="en-US"/>
        </w:rPr>
        <w:t>th</w:t>
      </w:r>
      <w:r w:rsidR="00191A49">
        <w:rPr>
          <w:rFonts w:ascii="Arial" w:eastAsia="Cambria" w:hAnsi="Arial" w:cs="Arial"/>
          <w:b w:val="0"/>
          <w:color w:val="auto"/>
          <w:lang w:val="en-US"/>
        </w:rPr>
        <w:t xml:space="preserve"> </w:t>
      </w:r>
      <w:r w:rsidR="00C179BB" w:rsidRPr="006C17A4">
        <w:rPr>
          <w:rFonts w:ascii="Arial" w:eastAsia="Cambria" w:hAnsi="Arial" w:cs="Arial"/>
          <w:b w:val="0"/>
          <w:color w:val="auto"/>
          <w:lang w:val="en-US"/>
        </w:rPr>
        <w:t>2024</w:t>
      </w:r>
      <w:r w:rsidR="00191A49">
        <w:rPr>
          <w:rFonts w:ascii="Arial" w:eastAsia="Cambria" w:hAnsi="Arial" w:cs="Arial"/>
          <w:b w:val="0"/>
          <w:color w:val="auto"/>
          <w:lang w:val="en-US"/>
        </w:rPr>
        <w:t>).</w:t>
      </w:r>
    </w:p>
    <w:p w14:paraId="09F13671" w14:textId="32D81F14" w:rsidR="008057BE" w:rsidRPr="00BC2149" w:rsidRDefault="00167A13" w:rsidP="00BC2149">
      <w:pPr>
        <w:pStyle w:val="ListParagraph"/>
        <w:numPr>
          <w:ilvl w:val="0"/>
          <w:numId w:val="38"/>
        </w:numPr>
        <w:spacing w:before="100" w:beforeAutospacing="1" w:after="100" w:afterAutospacing="1" w:line="240" w:lineRule="auto"/>
        <w:rPr>
          <w:rFonts w:ascii="Arial" w:eastAsia="Cambria" w:hAnsi="Arial" w:cs="Arial"/>
          <w:b w:val="0"/>
          <w:color w:val="auto"/>
          <w:lang w:val="en-US"/>
        </w:rPr>
      </w:pPr>
      <w:r>
        <w:rPr>
          <w:rFonts w:ascii="Arial" w:eastAsia="Cambria" w:hAnsi="Arial" w:cs="Arial"/>
          <w:b w:val="0"/>
          <w:color w:val="auto"/>
          <w:lang w:val="en-US"/>
        </w:rPr>
        <w:t xml:space="preserve">Introduction of the Manchester Code of Conduct (Attendance </w:t>
      </w:r>
      <w:r w:rsidR="00864A4C">
        <w:rPr>
          <w:rFonts w:ascii="Arial" w:eastAsia="Cambria" w:hAnsi="Arial" w:cs="Arial"/>
          <w:b w:val="0"/>
          <w:color w:val="auto"/>
          <w:lang w:val="en-US"/>
        </w:rPr>
        <w:t xml:space="preserve">procedures) </w:t>
      </w:r>
    </w:p>
    <w:p w14:paraId="5B14D72C" w14:textId="45F457FA" w:rsidR="004D0528" w:rsidRDefault="000C67A9" w:rsidP="00BC2149">
      <w:pPr>
        <w:pStyle w:val="ListParagraph"/>
        <w:numPr>
          <w:ilvl w:val="0"/>
          <w:numId w:val="38"/>
        </w:numPr>
        <w:spacing w:before="100" w:beforeAutospacing="1" w:after="100" w:afterAutospacing="1" w:line="240" w:lineRule="auto"/>
        <w:rPr>
          <w:rFonts w:ascii="Arial" w:eastAsia="Cambria" w:hAnsi="Arial" w:cs="Arial"/>
          <w:b w:val="0"/>
          <w:color w:val="auto"/>
          <w:lang w:val="en-US"/>
        </w:rPr>
      </w:pPr>
      <w:r>
        <w:rPr>
          <w:rFonts w:ascii="Arial" w:eastAsia="Cambria" w:hAnsi="Arial" w:cs="Arial"/>
          <w:b w:val="0"/>
          <w:color w:val="auto"/>
          <w:lang w:val="en-US"/>
        </w:rPr>
        <w:t xml:space="preserve">Introduction of the revised Registration Codes </w:t>
      </w:r>
    </w:p>
    <w:p w14:paraId="2E836181" w14:textId="3E052F9A" w:rsidR="00A00F6A" w:rsidRPr="00864A4C" w:rsidRDefault="000C67A9" w:rsidP="00C179BB">
      <w:pPr>
        <w:pStyle w:val="ListParagraph"/>
        <w:numPr>
          <w:ilvl w:val="0"/>
          <w:numId w:val="38"/>
        </w:numPr>
        <w:spacing w:before="100" w:beforeAutospacing="1" w:after="100" w:afterAutospacing="1" w:line="240" w:lineRule="auto"/>
        <w:rPr>
          <w:rFonts w:ascii="Arial" w:eastAsia="Cambria" w:hAnsi="Arial" w:cs="Arial"/>
          <w:b w:val="0"/>
          <w:color w:val="auto"/>
          <w:lang w:val="en-US"/>
        </w:rPr>
      </w:pPr>
      <w:r>
        <w:rPr>
          <w:rFonts w:ascii="Arial" w:eastAsia="Cambria" w:hAnsi="Arial" w:cs="Arial"/>
          <w:b w:val="0"/>
          <w:color w:val="auto"/>
          <w:lang w:val="en-US"/>
        </w:rPr>
        <w:t xml:space="preserve">Changes to </w:t>
      </w:r>
      <w:r w:rsidR="00864A4C">
        <w:rPr>
          <w:rFonts w:ascii="Arial" w:eastAsia="Cambria" w:hAnsi="Arial" w:cs="Arial"/>
          <w:b w:val="0"/>
          <w:color w:val="auto"/>
          <w:lang w:val="en-US"/>
        </w:rPr>
        <w:t xml:space="preserve">the </w:t>
      </w:r>
      <w:r w:rsidR="00F25AFE">
        <w:rPr>
          <w:rFonts w:ascii="Arial" w:eastAsia="Cambria" w:hAnsi="Arial" w:cs="Arial"/>
          <w:b w:val="0"/>
          <w:color w:val="auto"/>
          <w:lang w:val="en-US"/>
        </w:rPr>
        <w:t>G</w:t>
      </w:r>
      <w:r w:rsidR="00864A4C">
        <w:rPr>
          <w:rFonts w:ascii="Arial" w:eastAsia="Cambria" w:hAnsi="Arial" w:cs="Arial"/>
          <w:b w:val="0"/>
          <w:color w:val="auto"/>
          <w:lang w:val="en-US"/>
        </w:rPr>
        <w:t xml:space="preserve">rounds for </w:t>
      </w:r>
      <w:r w:rsidR="00F25AFE">
        <w:rPr>
          <w:rFonts w:ascii="Arial" w:eastAsia="Cambria" w:hAnsi="Arial" w:cs="Arial"/>
          <w:b w:val="0"/>
          <w:color w:val="auto"/>
          <w:lang w:val="en-US"/>
        </w:rPr>
        <w:t>D</w:t>
      </w:r>
      <w:r w:rsidR="00DE4121">
        <w:rPr>
          <w:rFonts w:ascii="Arial" w:eastAsia="Cambria" w:hAnsi="Arial" w:cs="Arial"/>
          <w:b w:val="0"/>
          <w:color w:val="auto"/>
          <w:lang w:val="en-US"/>
        </w:rPr>
        <w:t>eletion from a pupil registe</w:t>
      </w:r>
      <w:r w:rsidR="006E6B94">
        <w:rPr>
          <w:rFonts w:ascii="Arial" w:eastAsia="Cambria" w:hAnsi="Arial" w:cs="Arial"/>
          <w:b w:val="0"/>
          <w:color w:val="auto"/>
          <w:lang w:val="en-US"/>
        </w:rPr>
        <w:t>r</w:t>
      </w:r>
    </w:p>
    <w:p w14:paraId="603604DE" w14:textId="77777777" w:rsidR="00836506" w:rsidRDefault="00836506" w:rsidP="0020747C">
      <w:pPr>
        <w:pStyle w:val="Heading1"/>
      </w:pPr>
      <w:bookmarkStart w:id="1" w:name="_Toc141791732"/>
    </w:p>
    <w:p w14:paraId="04F83161" w14:textId="77777777" w:rsidR="00740E51" w:rsidRDefault="00740E51" w:rsidP="00740E51">
      <w:pPr>
        <w:pStyle w:val="1bodycopy11pt"/>
        <w:rPr>
          <w:lang w:val="en-GB"/>
        </w:rPr>
      </w:pPr>
      <w:r>
        <w:rPr>
          <w:b/>
          <w:lang w:val="en-GB"/>
        </w:rPr>
        <w:t>Academies, including free schools:</w:t>
      </w:r>
      <w:r>
        <w:rPr>
          <w:lang w:val="en-GB"/>
        </w:rPr>
        <w:t xml:space="preserve"> please ensure, where applicable, that your adapted policy meets any relevant conditions in your funding agreement/articles of association, as these can vary.</w:t>
      </w:r>
    </w:p>
    <w:p w14:paraId="408B15B4" w14:textId="1E2B55A7" w:rsidR="00740E51" w:rsidRDefault="006E6B94" w:rsidP="00740E51">
      <w:pPr>
        <w:pStyle w:val="1bodycopy11pt"/>
        <w:rPr>
          <w:lang w:val="en-GB"/>
        </w:rPr>
      </w:pPr>
      <w:r>
        <w:rPr>
          <w:lang w:val="en-GB"/>
        </w:rPr>
        <w:t>Please note</w:t>
      </w:r>
      <w:r w:rsidR="00740E51">
        <w:rPr>
          <w:lang w:val="en-GB"/>
        </w:rPr>
        <w:t xml:space="preserve"> the term </w:t>
      </w:r>
      <w:r w:rsidR="00740E51">
        <w:rPr>
          <w:b/>
          <w:lang w:val="en-GB"/>
        </w:rPr>
        <w:t>‘school’*</w:t>
      </w:r>
      <w:r w:rsidR="00740E51">
        <w:rPr>
          <w:lang w:val="en-GB"/>
        </w:rPr>
        <w:t xml:space="preserve"> as standard to mean the educational establishment that is adopting this policy.</w:t>
      </w:r>
    </w:p>
    <w:p w14:paraId="32CC6E76" w14:textId="77777777" w:rsidR="00740E51" w:rsidRDefault="00740E51" w:rsidP="00740E51">
      <w:pPr>
        <w:pStyle w:val="1bodycopy11pt"/>
        <w:rPr>
          <w:lang w:val="en-GB"/>
        </w:rPr>
      </w:pPr>
      <w:r>
        <w:rPr>
          <w:lang w:val="en-GB"/>
        </w:rPr>
        <w:t xml:space="preserve">Similarly, we use </w:t>
      </w:r>
      <w:r>
        <w:rPr>
          <w:b/>
          <w:lang w:val="en-GB"/>
        </w:rPr>
        <w:t>‘governing board’</w:t>
      </w:r>
      <w:r>
        <w:rPr>
          <w:lang w:val="en-GB"/>
        </w:rPr>
        <w:t xml:space="preserve"> and </w:t>
      </w:r>
      <w:r>
        <w:rPr>
          <w:b/>
          <w:lang w:val="en-GB"/>
        </w:rPr>
        <w:t>‘governor’*</w:t>
      </w:r>
      <w:r>
        <w:rPr>
          <w:lang w:val="en-GB"/>
        </w:rPr>
        <w:t xml:space="preserve"> to mean the accountable body for </w:t>
      </w:r>
      <w:r>
        <w:rPr>
          <w:lang w:val="en-GB"/>
        </w:rPr>
        <w:br/>
        <w:t>the school and the representatives on that body.</w:t>
      </w:r>
    </w:p>
    <w:p w14:paraId="67B67710" w14:textId="77777777" w:rsidR="00740E51" w:rsidRDefault="00740E51" w:rsidP="00740E51">
      <w:pPr>
        <w:pStyle w:val="1bodycopy11pt"/>
        <w:rPr>
          <w:lang w:val="en-GB"/>
        </w:rPr>
      </w:pPr>
      <w:r>
        <w:rPr>
          <w:lang w:val="en-GB"/>
        </w:rPr>
        <w:t>You are welcome to change these references to suit your context. In all cases you should ensure that roles and responsibilities meet requirements.</w:t>
      </w:r>
    </w:p>
    <w:p w14:paraId="2CE42CB0" w14:textId="77777777" w:rsidR="006E6B94" w:rsidRDefault="006E6B94" w:rsidP="00740E51">
      <w:pPr>
        <w:pStyle w:val="1bodycopy11pt"/>
        <w:rPr>
          <w:lang w:val="en-GB"/>
        </w:rPr>
      </w:pPr>
    </w:p>
    <w:p w14:paraId="5E02849E" w14:textId="77777777" w:rsidR="00740E51" w:rsidRPr="006E6B94" w:rsidRDefault="00740E51" w:rsidP="00740E51">
      <w:pPr>
        <w:spacing w:after="0"/>
        <w:rPr>
          <w:rStyle w:val="1bodycopy10ptChar"/>
          <w:rFonts w:cs="Arial"/>
          <w:i/>
          <w:szCs w:val="22"/>
        </w:rPr>
      </w:pPr>
      <w:r w:rsidRPr="006E6B94">
        <w:rPr>
          <w:rFonts w:ascii="Arial" w:hAnsi="Arial" w:cs="Arial"/>
          <w:i/>
        </w:rPr>
        <w:t>*</w:t>
      </w:r>
      <w:r w:rsidRPr="006E6B94">
        <w:rPr>
          <w:rStyle w:val="1bodycopy10ptChar"/>
          <w:rFonts w:cs="Arial"/>
          <w:i/>
          <w:szCs w:val="22"/>
        </w:rPr>
        <w:t>Except in policies that apply only to academies, for example, or when explaining requirements for specific school types</w:t>
      </w:r>
    </w:p>
    <w:p w14:paraId="21A67924" w14:textId="77777777" w:rsidR="00836506" w:rsidRDefault="00836506" w:rsidP="00740E51">
      <w:pPr>
        <w:spacing w:after="0"/>
        <w:rPr>
          <w:rStyle w:val="1bodycopy10ptChar"/>
          <w:i/>
          <w:sz w:val="18"/>
          <w:szCs w:val="18"/>
        </w:rPr>
      </w:pPr>
    </w:p>
    <w:p w14:paraId="2F297F81" w14:textId="61F7507E" w:rsidR="00836506" w:rsidRDefault="00836506" w:rsidP="4EC26189"/>
    <w:p w14:paraId="0284729E" w14:textId="5968685A" w:rsidR="4EC26189" w:rsidRDefault="4EC26189" w:rsidP="4EC26189"/>
    <w:p w14:paraId="4738F955" w14:textId="1E7BE00C" w:rsidR="4EC26189" w:rsidRDefault="4EC26189" w:rsidP="4EC26189"/>
    <w:p w14:paraId="3322132D" w14:textId="17528B22" w:rsidR="4EC26189" w:rsidRDefault="4EC26189" w:rsidP="4EC26189"/>
    <w:p w14:paraId="6B9E633E" w14:textId="5AD639FE" w:rsidR="4EC26189" w:rsidRDefault="4EC26189" w:rsidP="4EC26189"/>
    <w:p w14:paraId="677BA28F" w14:textId="5DD9E68C" w:rsidR="00FC784E" w:rsidRDefault="00FC784E" w:rsidP="4EC26189"/>
    <w:p w14:paraId="0B6E7E33" w14:textId="56E2EBA5" w:rsidR="00FC784E" w:rsidRDefault="00FC784E" w:rsidP="4EC26189"/>
    <w:p w14:paraId="5A76EC56" w14:textId="77777777" w:rsidR="00FC784E" w:rsidRDefault="00FC784E" w:rsidP="4EC26189"/>
    <w:p w14:paraId="4493080E" w14:textId="3DC5B35B" w:rsidR="00864A4C" w:rsidRDefault="00864A4C" w:rsidP="4EC26189"/>
    <w:p w14:paraId="647E877E" w14:textId="77777777" w:rsidR="00FC784E" w:rsidRDefault="00FC784E" w:rsidP="4EC26189"/>
    <w:p w14:paraId="0B11C329" w14:textId="77777777" w:rsidR="00864A4C" w:rsidRDefault="00864A4C" w:rsidP="4EC26189"/>
    <w:p w14:paraId="65F2553D" w14:textId="0B5147C8" w:rsidR="00515504" w:rsidRPr="001740AF" w:rsidRDefault="00515504" w:rsidP="0020747C">
      <w:pPr>
        <w:pStyle w:val="Heading1"/>
      </w:pPr>
      <w:bookmarkStart w:id="2" w:name="_Toc170203395"/>
      <w:r w:rsidRPr="001740AF">
        <w:lastRenderedPageBreak/>
        <w:t>Contents</w:t>
      </w:r>
      <w:bookmarkEnd w:id="1"/>
      <w:bookmarkEnd w:id="2"/>
    </w:p>
    <w:p w14:paraId="0E14C3B3" w14:textId="77777777" w:rsidR="00141DA2" w:rsidRDefault="00141DA2" w:rsidP="00515504">
      <w:pPr>
        <w:spacing w:after="200" w:line="240" w:lineRule="auto"/>
        <w:jc w:val="both"/>
        <w:rPr>
          <w:rFonts w:eastAsia="Cambria" w:cstheme="minorHAnsi"/>
          <w:b w:val="0"/>
          <w:bCs/>
          <w:color w:val="auto"/>
          <w:lang w:val="en-US"/>
        </w:rPr>
      </w:pPr>
    </w:p>
    <w:sdt>
      <w:sdtPr>
        <w:rPr>
          <w:rFonts w:asciiTheme="minorHAnsi" w:eastAsiaTheme="minorHAnsi" w:hAnsiTheme="minorHAnsi" w:cstheme="minorBidi"/>
          <w:bCs w:val="0"/>
          <w:color w:val="540000"/>
          <w:lang w:val="en-GB" w:eastAsia="en-US"/>
        </w:rPr>
        <w:id w:val="688507247"/>
        <w:docPartObj>
          <w:docPartGallery w:val="Table of Contents"/>
          <w:docPartUnique/>
        </w:docPartObj>
      </w:sdtPr>
      <w:sdtEndPr>
        <w:rPr>
          <w:rFonts w:eastAsiaTheme="minorEastAsia"/>
        </w:rPr>
      </w:sdtEndPr>
      <w:sdtContent>
        <w:p w14:paraId="6526C5B9" w14:textId="382D5183" w:rsidR="00D510E8" w:rsidRDefault="00D510E8" w:rsidP="0020747C">
          <w:pPr>
            <w:pStyle w:val="TOCHeading"/>
          </w:pPr>
        </w:p>
        <w:p w14:paraId="01AE2B55" w14:textId="7E5E7D32" w:rsidR="00AB0443" w:rsidRDefault="4AB998E4">
          <w:pPr>
            <w:pStyle w:val="TOC1"/>
            <w:rPr>
              <w:rFonts w:eastAsiaTheme="minorEastAsia"/>
              <w:b w:val="0"/>
              <w:noProof/>
              <w:color w:val="auto"/>
              <w:kern w:val="2"/>
              <w:sz w:val="24"/>
              <w:szCs w:val="24"/>
              <w:lang w:eastAsia="en-GB"/>
              <w14:ligatures w14:val="standardContextual"/>
            </w:rPr>
          </w:pPr>
          <w:r>
            <w:fldChar w:fldCharType="begin"/>
          </w:r>
          <w:r w:rsidR="00D510E8">
            <w:instrText>TOC \o "1-3" \h \z \u</w:instrText>
          </w:r>
          <w:r>
            <w:fldChar w:fldCharType="separate"/>
          </w:r>
          <w:hyperlink w:anchor="_Toc170203394" w:history="1">
            <w:r w:rsidR="00AB0443" w:rsidRPr="002C5F92">
              <w:rPr>
                <w:rStyle w:val="Hyperlink"/>
                <w:noProof/>
              </w:rPr>
              <w:t xml:space="preserve">Using </w:t>
            </w:r>
            <w:r w:rsidR="00AB0443" w:rsidRPr="00396CD7">
              <w:rPr>
                <w:rStyle w:val="Hyperlink"/>
                <w:rFonts w:ascii="Arial" w:hAnsi="Arial" w:cs="Arial"/>
                <w:b w:val="0"/>
                <w:bCs/>
                <w:noProof/>
                <w:color w:val="000000" w:themeColor="text1"/>
              </w:rPr>
              <w:t>The</w:t>
            </w:r>
            <w:r w:rsidR="00AB0443" w:rsidRPr="002C5F92">
              <w:rPr>
                <w:rStyle w:val="Hyperlink"/>
                <w:noProof/>
              </w:rPr>
              <w:t xml:space="preserve"> Manchester Model Attendance Policy – Guidance for Schools/Academies</w:t>
            </w:r>
            <w:r w:rsidR="00AB0443">
              <w:rPr>
                <w:noProof/>
                <w:webHidden/>
              </w:rPr>
              <w:tab/>
            </w:r>
            <w:r w:rsidR="00AB0443">
              <w:rPr>
                <w:noProof/>
                <w:webHidden/>
              </w:rPr>
              <w:fldChar w:fldCharType="begin"/>
            </w:r>
            <w:r w:rsidR="00AB0443">
              <w:rPr>
                <w:noProof/>
                <w:webHidden/>
              </w:rPr>
              <w:instrText xml:space="preserve"> PAGEREF _Toc170203394 \h </w:instrText>
            </w:r>
            <w:r w:rsidR="00AB0443">
              <w:rPr>
                <w:noProof/>
                <w:webHidden/>
              </w:rPr>
            </w:r>
            <w:r w:rsidR="00AB0443">
              <w:rPr>
                <w:noProof/>
                <w:webHidden/>
              </w:rPr>
              <w:fldChar w:fldCharType="separate"/>
            </w:r>
            <w:r w:rsidR="00E30EAD">
              <w:rPr>
                <w:noProof/>
                <w:webHidden/>
              </w:rPr>
              <w:t>1</w:t>
            </w:r>
            <w:r w:rsidR="00AB0443">
              <w:rPr>
                <w:noProof/>
                <w:webHidden/>
              </w:rPr>
              <w:fldChar w:fldCharType="end"/>
            </w:r>
          </w:hyperlink>
        </w:p>
        <w:p w14:paraId="11C11295" w14:textId="1742028D" w:rsidR="00AB0443" w:rsidRDefault="00FC784E">
          <w:pPr>
            <w:pStyle w:val="TOC1"/>
            <w:rPr>
              <w:rFonts w:eastAsiaTheme="minorEastAsia"/>
              <w:b w:val="0"/>
              <w:noProof/>
              <w:color w:val="auto"/>
              <w:kern w:val="2"/>
              <w:sz w:val="24"/>
              <w:szCs w:val="24"/>
              <w:lang w:eastAsia="en-GB"/>
              <w14:ligatures w14:val="standardContextual"/>
            </w:rPr>
          </w:pPr>
          <w:hyperlink w:anchor="_Toc170203395" w:history="1">
            <w:r w:rsidR="00AB0443" w:rsidRPr="002C5F92">
              <w:rPr>
                <w:rStyle w:val="Hyperlink"/>
                <w:noProof/>
              </w:rPr>
              <w:t>Contents</w:t>
            </w:r>
            <w:r w:rsidR="00AB0443">
              <w:rPr>
                <w:noProof/>
                <w:webHidden/>
              </w:rPr>
              <w:tab/>
            </w:r>
            <w:r w:rsidR="00AB0443">
              <w:rPr>
                <w:noProof/>
                <w:webHidden/>
              </w:rPr>
              <w:fldChar w:fldCharType="begin"/>
            </w:r>
            <w:r w:rsidR="00AB0443">
              <w:rPr>
                <w:noProof/>
                <w:webHidden/>
              </w:rPr>
              <w:instrText xml:space="preserve"> PAGEREF _Toc170203395 \h </w:instrText>
            </w:r>
            <w:r w:rsidR="00AB0443">
              <w:rPr>
                <w:noProof/>
                <w:webHidden/>
              </w:rPr>
            </w:r>
            <w:r w:rsidR="00AB0443">
              <w:rPr>
                <w:noProof/>
                <w:webHidden/>
              </w:rPr>
              <w:fldChar w:fldCharType="separate"/>
            </w:r>
            <w:r w:rsidR="00E30EAD">
              <w:rPr>
                <w:noProof/>
                <w:webHidden/>
              </w:rPr>
              <w:t>2</w:t>
            </w:r>
            <w:r w:rsidR="00AB0443">
              <w:rPr>
                <w:noProof/>
                <w:webHidden/>
              </w:rPr>
              <w:fldChar w:fldCharType="end"/>
            </w:r>
          </w:hyperlink>
        </w:p>
        <w:p w14:paraId="36F2992B" w14:textId="38E04C63"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396" w:history="1">
            <w:r w:rsidR="00AB0443" w:rsidRPr="002C5F92">
              <w:rPr>
                <w:rStyle w:val="Hyperlink"/>
                <w:rFonts w:cs="Arial"/>
                <w:noProof/>
              </w:rPr>
              <w:t xml:space="preserve">1.0 </w:t>
            </w:r>
            <w:r w:rsidR="00AB0443">
              <w:rPr>
                <w:rFonts w:eastAsiaTheme="minorEastAsia"/>
                <w:b w:val="0"/>
                <w:noProof/>
                <w:color w:val="auto"/>
                <w:kern w:val="2"/>
                <w:sz w:val="24"/>
                <w:szCs w:val="24"/>
                <w:lang w:eastAsia="en-GB"/>
                <w14:ligatures w14:val="standardContextual"/>
              </w:rPr>
              <w:tab/>
            </w:r>
            <w:r w:rsidR="00AB0443" w:rsidRPr="002C5F92">
              <w:rPr>
                <w:rStyle w:val="Hyperlink"/>
                <w:rFonts w:cs="Arial"/>
                <w:noProof/>
              </w:rPr>
              <w:t>Introduction</w:t>
            </w:r>
            <w:r w:rsidR="00AB0443">
              <w:rPr>
                <w:noProof/>
                <w:webHidden/>
              </w:rPr>
              <w:tab/>
            </w:r>
            <w:r w:rsidR="00AB0443">
              <w:rPr>
                <w:noProof/>
                <w:webHidden/>
              </w:rPr>
              <w:fldChar w:fldCharType="begin"/>
            </w:r>
            <w:r w:rsidR="00AB0443">
              <w:rPr>
                <w:noProof/>
                <w:webHidden/>
              </w:rPr>
              <w:instrText xml:space="preserve"> PAGEREF _Toc170203396 \h </w:instrText>
            </w:r>
            <w:r w:rsidR="00AB0443">
              <w:rPr>
                <w:noProof/>
                <w:webHidden/>
              </w:rPr>
            </w:r>
            <w:r w:rsidR="00AB0443">
              <w:rPr>
                <w:noProof/>
                <w:webHidden/>
              </w:rPr>
              <w:fldChar w:fldCharType="separate"/>
            </w:r>
            <w:r w:rsidR="00E30EAD">
              <w:rPr>
                <w:noProof/>
                <w:webHidden/>
              </w:rPr>
              <w:t>3</w:t>
            </w:r>
            <w:r w:rsidR="00AB0443">
              <w:rPr>
                <w:noProof/>
                <w:webHidden/>
              </w:rPr>
              <w:fldChar w:fldCharType="end"/>
            </w:r>
          </w:hyperlink>
        </w:p>
        <w:p w14:paraId="13EADDEF" w14:textId="223AFDDF" w:rsidR="00AB0443" w:rsidRDefault="00FC784E">
          <w:pPr>
            <w:pStyle w:val="TOC1"/>
            <w:tabs>
              <w:tab w:val="left" w:pos="960"/>
            </w:tabs>
            <w:rPr>
              <w:rFonts w:eastAsiaTheme="minorEastAsia"/>
              <w:b w:val="0"/>
              <w:noProof/>
              <w:color w:val="auto"/>
              <w:kern w:val="2"/>
              <w:sz w:val="24"/>
              <w:szCs w:val="24"/>
              <w:lang w:eastAsia="en-GB"/>
              <w14:ligatures w14:val="standardContextual"/>
            </w:rPr>
          </w:pPr>
          <w:hyperlink w:anchor="_Toc170203397" w:history="1">
            <w:r w:rsidR="00AB0443" w:rsidRPr="002C5F92">
              <w:rPr>
                <w:rStyle w:val="Hyperlink"/>
                <w:rFonts w:cs="Arial"/>
                <w:noProof/>
              </w:rPr>
              <w:t xml:space="preserve">2.0    </w:t>
            </w:r>
            <w:r w:rsidR="00AB0443">
              <w:rPr>
                <w:rFonts w:eastAsiaTheme="minorEastAsia"/>
                <w:b w:val="0"/>
                <w:noProof/>
                <w:color w:val="auto"/>
                <w:kern w:val="2"/>
                <w:sz w:val="24"/>
                <w:szCs w:val="24"/>
                <w:lang w:eastAsia="en-GB"/>
                <w14:ligatures w14:val="standardContextual"/>
              </w:rPr>
              <w:t xml:space="preserve">     </w:t>
            </w:r>
            <w:r w:rsidR="00AB0443" w:rsidRPr="002C5F92">
              <w:rPr>
                <w:rStyle w:val="Hyperlink"/>
                <w:rFonts w:cs="Arial"/>
                <w:noProof/>
              </w:rPr>
              <w:t>Legal Framework</w:t>
            </w:r>
            <w:r w:rsidR="00AB0443">
              <w:rPr>
                <w:noProof/>
                <w:webHidden/>
              </w:rPr>
              <w:tab/>
            </w:r>
            <w:r w:rsidR="00AB0443">
              <w:rPr>
                <w:noProof/>
                <w:webHidden/>
              </w:rPr>
              <w:fldChar w:fldCharType="begin"/>
            </w:r>
            <w:r w:rsidR="00AB0443">
              <w:rPr>
                <w:noProof/>
                <w:webHidden/>
              </w:rPr>
              <w:instrText xml:space="preserve"> PAGEREF _Toc170203397 \h </w:instrText>
            </w:r>
            <w:r w:rsidR="00AB0443">
              <w:rPr>
                <w:noProof/>
                <w:webHidden/>
              </w:rPr>
            </w:r>
            <w:r w:rsidR="00AB0443">
              <w:rPr>
                <w:noProof/>
                <w:webHidden/>
              </w:rPr>
              <w:fldChar w:fldCharType="separate"/>
            </w:r>
            <w:r w:rsidR="00E30EAD">
              <w:rPr>
                <w:noProof/>
                <w:webHidden/>
              </w:rPr>
              <w:t>3</w:t>
            </w:r>
            <w:r w:rsidR="00AB0443">
              <w:rPr>
                <w:noProof/>
                <w:webHidden/>
              </w:rPr>
              <w:fldChar w:fldCharType="end"/>
            </w:r>
          </w:hyperlink>
        </w:p>
        <w:p w14:paraId="3450DCE3" w14:textId="60BF1DD7"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398" w:history="1">
            <w:r w:rsidR="00AB0443" w:rsidRPr="002C5F92">
              <w:rPr>
                <w:rStyle w:val="Hyperlink"/>
                <w:noProof/>
              </w:rPr>
              <w:t xml:space="preserve">3.0 </w:t>
            </w:r>
            <w:r w:rsidR="00AB0443">
              <w:rPr>
                <w:rFonts w:eastAsiaTheme="minorEastAsia"/>
                <w:b w:val="0"/>
                <w:noProof/>
                <w:color w:val="auto"/>
                <w:kern w:val="2"/>
                <w:sz w:val="24"/>
                <w:szCs w:val="24"/>
                <w:lang w:eastAsia="en-GB"/>
                <w14:ligatures w14:val="standardContextual"/>
              </w:rPr>
              <w:tab/>
            </w:r>
            <w:r w:rsidR="00AB0443" w:rsidRPr="002C5F92">
              <w:rPr>
                <w:rStyle w:val="Hyperlink"/>
                <w:noProof/>
              </w:rPr>
              <w:t>Safeguarding</w:t>
            </w:r>
            <w:r w:rsidR="00AB0443">
              <w:rPr>
                <w:noProof/>
                <w:webHidden/>
              </w:rPr>
              <w:tab/>
            </w:r>
            <w:r w:rsidR="00AB0443">
              <w:rPr>
                <w:noProof/>
                <w:webHidden/>
              </w:rPr>
              <w:fldChar w:fldCharType="begin"/>
            </w:r>
            <w:r w:rsidR="00AB0443">
              <w:rPr>
                <w:noProof/>
                <w:webHidden/>
              </w:rPr>
              <w:instrText xml:space="preserve"> PAGEREF _Toc170203398 \h </w:instrText>
            </w:r>
            <w:r w:rsidR="00AB0443">
              <w:rPr>
                <w:noProof/>
                <w:webHidden/>
              </w:rPr>
            </w:r>
            <w:r w:rsidR="00AB0443">
              <w:rPr>
                <w:noProof/>
                <w:webHidden/>
              </w:rPr>
              <w:fldChar w:fldCharType="separate"/>
            </w:r>
            <w:r w:rsidR="00E30EAD">
              <w:rPr>
                <w:noProof/>
                <w:webHidden/>
              </w:rPr>
              <w:t>4</w:t>
            </w:r>
            <w:r w:rsidR="00AB0443">
              <w:rPr>
                <w:noProof/>
                <w:webHidden/>
              </w:rPr>
              <w:fldChar w:fldCharType="end"/>
            </w:r>
          </w:hyperlink>
        </w:p>
        <w:p w14:paraId="1D36B9BF" w14:textId="58648097"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399" w:history="1">
            <w:r w:rsidR="00AB0443" w:rsidRPr="002C5F92">
              <w:rPr>
                <w:rStyle w:val="Hyperlink"/>
                <w:noProof/>
              </w:rPr>
              <w:t xml:space="preserve">4.0 </w:t>
            </w:r>
            <w:r w:rsidR="00AB0443">
              <w:rPr>
                <w:rFonts w:eastAsiaTheme="minorEastAsia"/>
                <w:b w:val="0"/>
                <w:noProof/>
                <w:color w:val="auto"/>
                <w:kern w:val="2"/>
                <w:sz w:val="24"/>
                <w:szCs w:val="24"/>
                <w:lang w:eastAsia="en-GB"/>
                <w14:ligatures w14:val="standardContextual"/>
              </w:rPr>
              <w:tab/>
            </w:r>
            <w:r w:rsidR="00AB0443" w:rsidRPr="002C5F92">
              <w:rPr>
                <w:rStyle w:val="Hyperlink"/>
                <w:noProof/>
              </w:rPr>
              <w:t>Categorising Absence</w:t>
            </w:r>
            <w:r w:rsidR="00AB0443">
              <w:rPr>
                <w:noProof/>
                <w:webHidden/>
              </w:rPr>
              <w:tab/>
            </w:r>
            <w:r w:rsidR="00AB0443">
              <w:rPr>
                <w:noProof/>
                <w:webHidden/>
              </w:rPr>
              <w:fldChar w:fldCharType="begin"/>
            </w:r>
            <w:r w:rsidR="00AB0443">
              <w:rPr>
                <w:noProof/>
                <w:webHidden/>
              </w:rPr>
              <w:instrText xml:space="preserve"> PAGEREF _Toc170203399 \h </w:instrText>
            </w:r>
            <w:r w:rsidR="00AB0443">
              <w:rPr>
                <w:noProof/>
                <w:webHidden/>
              </w:rPr>
            </w:r>
            <w:r w:rsidR="00AB0443">
              <w:rPr>
                <w:noProof/>
                <w:webHidden/>
              </w:rPr>
              <w:fldChar w:fldCharType="separate"/>
            </w:r>
            <w:r w:rsidR="00E30EAD">
              <w:rPr>
                <w:noProof/>
                <w:webHidden/>
              </w:rPr>
              <w:t>4</w:t>
            </w:r>
            <w:r w:rsidR="00AB0443">
              <w:rPr>
                <w:noProof/>
                <w:webHidden/>
              </w:rPr>
              <w:fldChar w:fldCharType="end"/>
            </w:r>
          </w:hyperlink>
        </w:p>
        <w:p w14:paraId="5780A096" w14:textId="327E101B"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400" w:history="1">
            <w:r w:rsidR="00AB0443" w:rsidRPr="002C5F92">
              <w:rPr>
                <w:rStyle w:val="Hyperlink"/>
                <w:rFonts w:cs="Arial"/>
                <w:noProof/>
              </w:rPr>
              <w:t xml:space="preserve">5.0 </w:t>
            </w:r>
            <w:r w:rsidR="00AB0443">
              <w:rPr>
                <w:rFonts w:eastAsiaTheme="minorEastAsia"/>
                <w:b w:val="0"/>
                <w:noProof/>
                <w:color w:val="auto"/>
                <w:kern w:val="2"/>
                <w:sz w:val="24"/>
                <w:szCs w:val="24"/>
                <w:lang w:eastAsia="en-GB"/>
                <w14:ligatures w14:val="standardContextual"/>
              </w:rPr>
              <w:tab/>
            </w:r>
            <w:r w:rsidR="00AB0443" w:rsidRPr="002C5F92">
              <w:rPr>
                <w:rStyle w:val="Hyperlink"/>
                <w:rFonts w:cs="Arial"/>
                <w:noProof/>
              </w:rPr>
              <w:t>Roles and Responsibilities</w:t>
            </w:r>
            <w:r w:rsidR="00AB0443">
              <w:rPr>
                <w:noProof/>
                <w:webHidden/>
              </w:rPr>
              <w:tab/>
            </w:r>
            <w:r w:rsidR="00AB0443">
              <w:rPr>
                <w:noProof/>
                <w:webHidden/>
              </w:rPr>
              <w:fldChar w:fldCharType="begin"/>
            </w:r>
            <w:r w:rsidR="00AB0443">
              <w:rPr>
                <w:noProof/>
                <w:webHidden/>
              </w:rPr>
              <w:instrText xml:space="preserve"> PAGEREF _Toc170203400 \h </w:instrText>
            </w:r>
            <w:r w:rsidR="00AB0443">
              <w:rPr>
                <w:noProof/>
                <w:webHidden/>
              </w:rPr>
            </w:r>
            <w:r w:rsidR="00AB0443">
              <w:rPr>
                <w:noProof/>
                <w:webHidden/>
              </w:rPr>
              <w:fldChar w:fldCharType="separate"/>
            </w:r>
            <w:r w:rsidR="00E30EAD">
              <w:rPr>
                <w:noProof/>
                <w:webHidden/>
              </w:rPr>
              <w:t>6</w:t>
            </w:r>
            <w:r w:rsidR="00AB0443">
              <w:rPr>
                <w:noProof/>
                <w:webHidden/>
              </w:rPr>
              <w:fldChar w:fldCharType="end"/>
            </w:r>
          </w:hyperlink>
        </w:p>
        <w:p w14:paraId="7C9D9047" w14:textId="7B44267E"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401" w:history="1">
            <w:r w:rsidR="00AB0443" w:rsidRPr="002C5F92">
              <w:rPr>
                <w:rStyle w:val="Hyperlink"/>
                <w:rFonts w:cs="Arial"/>
                <w:noProof/>
              </w:rPr>
              <w:t xml:space="preserve">6.0 </w:t>
            </w:r>
            <w:r w:rsidR="00AB0443">
              <w:rPr>
                <w:rFonts w:eastAsiaTheme="minorEastAsia"/>
                <w:b w:val="0"/>
                <w:noProof/>
                <w:color w:val="auto"/>
                <w:kern w:val="2"/>
                <w:sz w:val="24"/>
                <w:szCs w:val="24"/>
                <w:lang w:eastAsia="en-GB"/>
                <w14:ligatures w14:val="standardContextual"/>
              </w:rPr>
              <w:tab/>
            </w:r>
            <w:r w:rsidR="00AB0443" w:rsidRPr="002C5F92">
              <w:rPr>
                <w:rStyle w:val="Hyperlink"/>
                <w:rFonts w:cs="Arial"/>
                <w:noProof/>
              </w:rPr>
              <w:t>Attendance Data</w:t>
            </w:r>
            <w:r w:rsidR="00AB0443">
              <w:rPr>
                <w:noProof/>
                <w:webHidden/>
              </w:rPr>
              <w:tab/>
            </w:r>
            <w:r w:rsidR="00AB0443">
              <w:rPr>
                <w:noProof/>
                <w:webHidden/>
              </w:rPr>
              <w:fldChar w:fldCharType="begin"/>
            </w:r>
            <w:r w:rsidR="00AB0443">
              <w:rPr>
                <w:noProof/>
                <w:webHidden/>
              </w:rPr>
              <w:instrText xml:space="preserve"> PAGEREF _Toc170203401 \h </w:instrText>
            </w:r>
            <w:r w:rsidR="00AB0443">
              <w:rPr>
                <w:noProof/>
                <w:webHidden/>
              </w:rPr>
            </w:r>
            <w:r w:rsidR="00AB0443">
              <w:rPr>
                <w:noProof/>
                <w:webHidden/>
              </w:rPr>
              <w:fldChar w:fldCharType="separate"/>
            </w:r>
            <w:r w:rsidR="00E30EAD">
              <w:rPr>
                <w:noProof/>
                <w:webHidden/>
              </w:rPr>
              <w:t>8</w:t>
            </w:r>
            <w:r w:rsidR="00AB0443">
              <w:rPr>
                <w:noProof/>
                <w:webHidden/>
              </w:rPr>
              <w:fldChar w:fldCharType="end"/>
            </w:r>
          </w:hyperlink>
        </w:p>
        <w:p w14:paraId="43B4E250" w14:textId="66268278"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402" w:history="1">
            <w:r w:rsidR="00AB0443" w:rsidRPr="002C5F92">
              <w:rPr>
                <w:rStyle w:val="Hyperlink"/>
                <w:rFonts w:cs="Arial"/>
                <w:noProof/>
              </w:rPr>
              <w:t xml:space="preserve">7.0 </w:t>
            </w:r>
            <w:r w:rsidR="00AB0443">
              <w:rPr>
                <w:rFonts w:eastAsiaTheme="minorEastAsia"/>
                <w:b w:val="0"/>
                <w:noProof/>
                <w:color w:val="auto"/>
                <w:kern w:val="2"/>
                <w:sz w:val="24"/>
                <w:szCs w:val="24"/>
                <w:lang w:eastAsia="en-GB"/>
                <w14:ligatures w14:val="standardContextual"/>
              </w:rPr>
              <w:tab/>
            </w:r>
            <w:r w:rsidR="00AB0443" w:rsidRPr="002C5F92">
              <w:rPr>
                <w:rStyle w:val="Hyperlink"/>
                <w:rFonts w:cs="Arial"/>
                <w:noProof/>
              </w:rPr>
              <w:t>Support Systems</w:t>
            </w:r>
            <w:r w:rsidR="00AB0443">
              <w:rPr>
                <w:noProof/>
                <w:webHidden/>
              </w:rPr>
              <w:tab/>
            </w:r>
            <w:r w:rsidR="00AB0443">
              <w:rPr>
                <w:noProof/>
                <w:webHidden/>
              </w:rPr>
              <w:fldChar w:fldCharType="begin"/>
            </w:r>
            <w:r w:rsidR="00AB0443">
              <w:rPr>
                <w:noProof/>
                <w:webHidden/>
              </w:rPr>
              <w:instrText xml:space="preserve"> PAGEREF _Toc170203402 \h </w:instrText>
            </w:r>
            <w:r w:rsidR="00AB0443">
              <w:rPr>
                <w:noProof/>
                <w:webHidden/>
              </w:rPr>
            </w:r>
            <w:r w:rsidR="00AB0443">
              <w:rPr>
                <w:noProof/>
                <w:webHidden/>
              </w:rPr>
              <w:fldChar w:fldCharType="separate"/>
            </w:r>
            <w:r w:rsidR="00E30EAD">
              <w:rPr>
                <w:noProof/>
                <w:webHidden/>
              </w:rPr>
              <w:t>9</w:t>
            </w:r>
            <w:r w:rsidR="00AB0443">
              <w:rPr>
                <w:noProof/>
                <w:webHidden/>
              </w:rPr>
              <w:fldChar w:fldCharType="end"/>
            </w:r>
          </w:hyperlink>
        </w:p>
        <w:p w14:paraId="0D5AEDE8" w14:textId="20893159" w:rsidR="00AB0443" w:rsidRDefault="00FC784E">
          <w:pPr>
            <w:pStyle w:val="TOC1"/>
            <w:tabs>
              <w:tab w:val="left" w:pos="720"/>
            </w:tabs>
            <w:rPr>
              <w:rFonts w:eastAsiaTheme="minorEastAsia"/>
              <w:b w:val="0"/>
              <w:noProof/>
              <w:color w:val="auto"/>
              <w:kern w:val="2"/>
              <w:sz w:val="24"/>
              <w:szCs w:val="24"/>
              <w:lang w:eastAsia="en-GB"/>
              <w14:ligatures w14:val="standardContextual"/>
            </w:rPr>
          </w:pPr>
          <w:hyperlink w:anchor="_Toc170203403" w:history="1">
            <w:r w:rsidR="00AB0443" w:rsidRPr="002C5F92">
              <w:rPr>
                <w:rStyle w:val="Hyperlink"/>
                <w:rFonts w:cs="Arial"/>
                <w:noProof/>
              </w:rPr>
              <w:t>8.0</w:t>
            </w:r>
            <w:r w:rsidR="00AB0443">
              <w:rPr>
                <w:rFonts w:eastAsiaTheme="minorEastAsia"/>
                <w:b w:val="0"/>
                <w:noProof/>
                <w:color w:val="auto"/>
                <w:kern w:val="2"/>
                <w:sz w:val="24"/>
                <w:szCs w:val="24"/>
                <w:lang w:eastAsia="en-GB"/>
                <w14:ligatures w14:val="standardContextual"/>
              </w:rPr>
              <w:tab/>
            </w:r>
            <w:r w:rsidR="00AB0443" w:rsidRPr="002C5F92">
              <w:rPr>
                <w:rStyle w:val="Hyperlink"/>
                <w:noProof/>
              </w:rPr>
              <w:t xml:space="preserve">Legal </w:t>
            </w:r>
            <w:r w:rsidR="00AB0443" w:rsidRPr="002C5F92">
              <w:rPr>
                <w:rStyle w:val="Hyperlink"/>
                <w:rFonts w:cs="Arial"/>
                <w:noProof/>
              </w:rPr>
              <w:t>Sanctions</w:t>
            </w:r>
            <w:r w:rsidR="00AB0443">
              <w:rPr>
                <w:noProof/>
                <w:webHidden/>
              </w:rPr>
              <w:tab/>
            </w:r>
            <w:r w:rsidR="00AB0443">
              <w:rPr>
                <w:noProof/>
                <w:webHidden/>
              </w:rPr>
              <w:fldChar w:fldCharType="begin"/>
            </w:r>
            <w:r w:rsidR="00AB0443">
              <w:rPr>
                <w:noProof/>
                <w:webHidden/>
              </w:rPr>
              <w:instrText xml:space="preserve"> PAGEREF _Toc170203403 \h </w:instrText>
            </w:r>
            <w:r w:rsidR="00AB0443">
              <w:rPr>
                <w:noProof/>
                <w:webHidden/>
              </w:rPr>
            </w:r>
            <w:r w:rsidR="00AB0443">
              <w:rPr>
                <w:noProof/>
                <w:webHidden/>
              </w:rPr>
              <w:fldChar w:fldCharType="separate"/>
            </w:r>
            <w:r w:rsidR="00E30EAD">
              <w:rPr>
                <w:noProof/>
                <w:webHidden/>
              </w:rPr>
              <w:t>10</w:t>
            </w:r>
            <w:r w:rsidR="00AB0443">
              <w:rPr>
                <w:noProof/>
                <w:webHidden/>
              </w:rPr>
              <w:fldChar w:fldCharType="end"/>
            </w:r>
          </w:hyperlink>
        </w:p>
        <w:p w14:paraId="7465A4C3" w14:textId="58C10034" w:rsidR="00AB0443" w:rsidRDefault="00FC784E">
          <w:pPr>
            <w:pStyle w:val="TOC1"/>
            <w:rPr>
              <w:rFonts w:eastAsiaTheme="minorEastAsia"/>
              <w:b w:val="0"/>
              <w:noProof/>
              <w:color w:val="auto"/>
              <w:kern w:val="2"/>
              <w:sz w:val="24"/>
              <w:szCs w:val="24"/>
              <w:lang w:eastAsia="en-GB"/>
              <w14:ligatures w14:val="standardContextual"/>
            </w:rPr>
          </w:pPr>
          <w:hyperlink w:anchor="_Toc170203404" w:history="1">
            <w:r w:rsidR="00AB0443" w:rsidRPr="002C5F92">
              <w:rPr>
                <w:rStyle w:val="Hyperlink"/>
                <w:noProof/>
              </w:rPr>
              <w:t>Appendix 1 – Attendance Codes</w:t>
            </w:r>
            <w:r w:rsidR="00AB0443">
              <w:rPr>
                <w:noProof/>
                <w:webHidden/>
              </w:rPr>
              <w:tab/>
            </w:r>
            <w:r w:rsidR="00AB0443">
              <w:rPr>
                <w:noProof/>
                <w:webHidden/>
              </w:rPr>
              <w:fldChar w:fldCharType="begin"/>
            </w:r>
            <w:r w:rsidR="00AB0443">
              <w:rPr>
                <w:noProof/>
                <w:webHidden/>
              </w:rPr>
              <w:instrText xml:space="preserve"> PAGEREF _Toc170203404 \h </w:instrText>
            </w:r>
            <w:r w:rsidR="00AB0443">
              <w:rPr>
                <w:noProof/>
                <w:webHidden/>
              </w:rPr>
            </w:r>
            <w:r w:rsidR="00AB0443">
              <w:rPr>
                <w:noProof/>
                <w:webHidden/>
              </w:rPr>
              <w:fldChar w:fldCharType="separate"/>
            </w:r>
            <w:r w:rsidR="00E30EAD">
              <w:rPr>
                <w:noProof/>
                <w:webHidden/>
              </w:rPr>
              <w:t>12</w:t>
            </w:r>
            <w:r w:rsidR="00AB0443">
              <w:rPr>
                <w:noProof/>
                <w:webHidden/>
              </w:rPr>
              <w:fldChar w:fldCharType="end"/>
            </w:r>
          </w:hyperlink>
        </w:p>
        <w:p w14:paraId="7A6EB19D" w14:textId="50A9E4CC" w:rsidR="00AB0443" w:rsidRDefault="00FC784E">
          <w:pPr>
            <w:pStyle w:val="TOC1"/>
            <w:rPr>
              <w:rFonts w:eastAsiaTheme="minorEastAsia"/>
              <w:b w:val="0"/>
              <w:noProof/>
              <w:color w:val="auto"/>
              <w:kern w:val="2"/>
              <w:sz w:val="24"/>
              <w:szCs w:val="24"/>
              <w:lang w:eastAsia="en-GB"/>
              <w14:ligatures w14:val="standardContextual"/>
            </w:rPr>
          </w:pPr>
          <w:hyperlink w:anchor="_Toc170203405" w:history="1">
            <w:r w:rsidR="00AB0443" w:rsidRPr="002C5F92">
              <w:rPr>
                <w:rStyle w:val="Hyperlink"/>
                <w:noProof/>
              </w:rPr>
              <w:t>Appendix 2: Traveller Family Absence</w:t>
            </w:r>
            <w:r w:rsidR="00AB0443">
              <w:rPr>
                <w:noProof/>
                <w:webHidden/>
              </w:rPr>
              <w:tab/>
            </w:r>
            <w:r w:rsidR="00AB0443">
              <w:rPr>
                <w:noProof/>
                <w:webHidden/>
              </w:rPr>
              <w:fldChar w:fldCharType="begin"/>
            </w:r>
            <w:r w:rsidR="00AB0443">
              <w:rPr>
                <w:noProof/>
                <w:webHidden/>
              </w:rPr>
              <w:instrText xml:space="preserve"> PAGEREF _Toc170203405 \h </w:instrText>
            </w:r>
            <w:r w:rsidR="00AB0443">
              <w:rPr>
                <w:noProof/>
                <w:webHidden/>
              </w:rPr>
            </w:r>
            <w:r w:rsidR="00AB0443">
              <w:rPr>
                <w:noProof/>
                <w:webHidden/>
              </w:rPr>
              <w:fldChar w:fldCharType="separate"/>
            </w:r>
            <w:r w:rsidR="00E30EAD">
              <w:rPr>
                <w:noProof/>
                <w:webHidden/>
              </w:rPr>
              <w:t>14</w:t>
            </w:r>
            <w:r w:rsidR="00AB0443">
              <w:rPr>
                <w:noProof/>
                <w:webHidden/>
              </w:rPr>
              <w:fldChar w:fldCharType="end"/>
            </w:r>
          </w:hyperlink>
        </w:p>
        <w:p w14:paraId="784B09B5" w14:textId="03A0E015" w:rsidR="4AB998E4" w:rsidRDefault="4AB998E4" w:rsidP="4AB998E4">
          <w:pPr>
            <w:pStyle w:val="TOC1"/>
            <w:tabs>
              <w:tab w:val="clear" w:pos="9016"/>
              <w:tab w:val="right" w:leader="dot" w:pos="9015"/>
            </w:tabs>
            <w:rPr>
              <w:rStyle w:val="Hyperlink"/>
            </w:rPr>
          </w:pPr>
          <w:r>
            <w:fldChar w:fldCharType="end"/>
          </w:r>
        </w:p>
      </w:sdtContent>
    </w:sdt>
    <w:p w14:paraId="1B7C246C" w14:textId="06356E10" w:rsidR="00D510E8" w:rsidRDefault="00D510E8"/>
    <w:p w14:paraId="64AC2811" w14:textId="77777777" w:rsidR="006C1136" w:rsidRDefault="006C1136" w:rsidP="00515504">
      <w:pPr>
        <w:spacing w:after="200" w:line="240" w:lineRule="auto"/>
        <w:jc w:val="both"/>
        <w:rPr>
          <w:rFonts w:eastAsia="Cambria" w:cstheme="minorHAnsi"/>
          <w:b w:val="0"/>
          <w:bCs/>
          <w:color w:val="auto"/>
          <w:lang w:val="en-US"/>
        </w:rPr>
      </w:pPr>
    </w:p>
    <w:p w14:paraId="5F7D6497" w14:textId="77777777" w:rsidR="006C1136" w:rsidRDefault="006C1136" w:rsidP="00515504">
      <w:pPr>
        <w:spacing w:after="200" w:line="240" w:lineRule="auto"/>
        <w:jc w:val="both"/>
        <w:rPr>
          <w:rFonts w:eastAsia="Cambria" w:cstheme="minorHAnsi"/>
          <w:b w:val="0"/>
          <w:bCs/>
          <w:color w:val="auto"/>
          <w:lang w:val="en-US"/>
        </w:rPr>
      </w:pPr>
    </w:p>
    <w:p w14:paraId="34E8D85C" w14:textId="77777777" w:rsidR="006C1136" w:rsidRDefault="006C1136" w:rsidP="00515504">
      <w:pPr>
        <w:spacing w:after="200" w:line="240" w:lineRule="auto"/>
        <w:jc w:val="both"/>
        <w:rPr>
          <w:rFonts w:eastAsia="Cambria" w:cstheme="minorHAnsi"/>
          <w:b w:val="0"/>
          <w:bCs/>
          <w:color w:val="auto"/>
          <w:lang w:val="en-US"/>
        </w:rPr>
      </w:pPr>
    </w:p>
    <w:p w14:paraId="049998A2" w14:textId="77777777" w:rsidR="006C1136" w:rsidRDefault="006C1136" w:rsidP="00515504">
      <w:pPr>
        <w:spacing w:after="200" w:line="240" w:lineRule="auto"/>
        <w:jc w:val="both"/>
        <w:rPr>
          <w:rFonts w:eastAsia="Cambria" w:cstheme="minorHAnsi"/>
          <w:b w:val="0"/>
          <w:bCs/>
          <w:color w:val="auto"/>
          <w:lang w:val="en-US"/>
        </w:rPr>
      </w:pPr>
    </w:p>
    <w:p w14:paraId="7145B536" w14:textId="77777777" w:rsidR="006C1136" w:rsidRDefault="006C1136" w:rsidP="00515504">
      <w:pPr>
        <w:spacing w:after="200" w:line="240" w:lineRule="auto"/>
        <w:jc w:val="both"/>
        <w:rPr>
          <w:rFonts w:eastAsia="Cambria" w:cstheme="minorHAnsi"/>
          <w:b w:val="0"/>
          <w:bCs/>
          <w:color w:val="auto"/>
          <w:lang w:val="en-US"/>
        </w:rPr>
      </w:pPr>
    </w:p>
    <w:p w14:paraId="6FBAE2F5" w14:textId="77777777" w:rsidR="006C1136" w:rsidRDefault="006C1136" w:rsidP="00515504">
      <w:pPr>
        <w:spacing w:after="200" w:line="240" w:lineRule="auto"/>
        <w:jc w:val="both"/>
        <w:rPr>
          <w:rFonts w:eastAsia="Cambria" w:cstheme="minorHAnsi"/>
          <w:b w:val="0"/>
          <w:bCs/>
          <w:color w:val="auto"/>
          <w:lang w:val="en-US"/>
        </w:rPr>
      </w:pPr>
    </w:p>
    <w:p w14:paraId="0860A07D" w14:textId="77777777" w:rsidR="006C1136" w:rsidRDefault="006C1136" w:rsidP="00515504">
      <w:pPr>
        <w:spacing w:after="200" w:line="240" w:lineRule="auto"/>
        <w:jc w:val="both"/>
        <w:rPr>
          <w:rFonts w:eastAsia="Cambria" w:cstheme="minorHAnsi"/>
          <w:b w:val="0"/>
          <w:bCs/>
          <w:color w:val="auto"/>
          <w:lang w:val="en-US"/>
        </w:rPr>
      </w:pPr>
    </w:p>
    <w:p w14:paraId="0A918BEF" w14:textId="77777777" w:rsidR="006C1136" w:rsidRDefault="006C1136" w:rsidP="00515504">
      <w:pPr>
        <w:spacing w:after="200" w:line="240" w:lineRule="auto"/>
        <w:jc w:val="both"/>
        <w:rPr>
          <w:rFonts w:eastAsia="Cambria" w:cstheme="minorHAnsi"/>
          <w:b w:val="0"/>
          <w:bCs/>
          <w:color w:val="auto"/>
          <w:lang w:val="en-US"/>
        </w:rPr>
      </w:pPr>
    </w:p>
    <w:p w14:paraId="426A079B" w14:textId="77777777" w:rsidR="006C1136" w:rsidRDefault="006C1136" w:rsidP="00515504">
      <w:pPr>
        <w:spacing w:after="200" w:line="240" w:lineRule="auto"/>
        <w:jc w:val="both"/>
        <w:rPr>
          <w:rFonts w:eastAsia="Cambria" w:cstheme="minorHAnsi"/>
          <w:b w:val="0"/>
          <w:bCs/>
          <w:color w:val="auto"/>
          <w:lang w:val="en-US"/>
        </w:rPr>
      </w:pPr>
    </w:p>
    <w:p w14:paraId="489CC844" w14:textId="77777777" w:rsidR="006C1136" w:rsidRDefault="006C1136" w:rsidP="00515504">
      <w:pPr>
        <w:spacing w:after="200" w:line="240" w:lineRule="auto"/>
        <w:jc w:val="both"/>
        <w:rPr>
          <w:rFonts w:eastAsia="Cambria" w:cstheme="minorHAnsi"/>
          <w:b w:val="0"/>
          <w:bCs/>
          <w:color w:val="auto"/>
          <w:lang w:val="en-US"/>
        </w:rPr>
      </w:pPr>
    </w:p>
    <w:p w14:paraId="0F403A70" w14:textId="77777777" w:rsidR="006C1136" w:rsidRDefault="006C1136" w:rsidP="00515504">
      <w:pPr>
        <w:spacing w:after="200" w:line="240" w:lineRule="auto"/>
        <w:jc w:val="both"/>
        <w:rPr>
          <w:rFonts w:eastAsia="Cambria" w:cstheme="minorHAnsi"/>
          <w:b w:val="0"/>
          <w:bCs/>
          <w:color w:val="auto"/>
          <w:lang w:val="en-US"/>
        </w:rPr>
      </w:pPr>
    </w:p>
    <w:p w14:paraId="3574713E" w14:textId="77777777" w:rsidR="006C1136" w:rsidRDefault="006C1136" w:rsidP="00515504">
      <w:pPr>
        <w:spacing w:after="200" w:line="240" w:lineRule="auto"/>
        <w:jc w:val="both"/>
        <w:rPr>
          <w:rFonts w:eastAsia="Cambria"/>
          <w:b w:val="0"/>
          <w:color w:val="auto"/>
          <w:lang w:val="en-US"/>
        </w:rPr>
      </w:pPr>
    </w:p>
    <w:p w14:paraId="2B16D797" w14:textId="03FED4C1" w:rsidR="4EC26189" w:rsidRDefault="4EC26189" w:rsidP="4EC26189">
      <w:pPr>
        <w:spacing w:after="200" w:line="240" w:lineRule="auto"/>
        <w:jc w:val="both"/>
        <w:rPr>
          <w:rFonts w:eastAsia="Cambria"/>
          <w:b w:val="0"/>
          <w:color w:val="auto"/>
          <w:lang w:val="en-US"/>
        </w:rPr>
      </w:pPr>
    </w:p>
    <w:p w14:paraId="36D84664" w14:textId="5408B9B5" w:rsidR="4EC26189" w:rsidRDefault="4EC26189" w:rsidP="4EC26189">
      <w:pPr>
        <w:spacing w:after="200" w:line="240" w:lineRule="auto"/>
        <w:jc w:val="both"/>
        <w:rPr>
          <w:rFonts w:eastAsia="Cambria"/>
          <w:b w:val="0"/>
          <w:color w:val="auto"/>
          <w:lang w:val="en-US"/>
        </w:rPr>
      </w:pPr>
    </w:p>
    <w:p w14:paraId="7B982C14" w14:textId="39B93963" w:rsidR="4EC26189" w:rsidRDefault="4EC26189" w:rsidP="4EC26189">
      <w:pPr>
        <w:spacing w:after="200" w:line="240" w:lineRule="auto"/>
        <w:jc w:val="both"/>
        <w:rPr>
          <w:rFonts w:eastAsia="Cambria"/>
          <w:b w:val="0"/>
          <w:color w:val="auto"/>
          <w:lang w:val="en-US"/>
        </w:rPr>
      </w:pPr>
    </w:p>
    <w:p w14:paraId="11B19D4F" w14:textId="526631C9" w:rsidR="00515504" w:rsidRPr="003639C8" w:rsidRDefault="00552BD0" w:rsidP="0020747C">
      <w:pPr>
        <w:pStyle w:val="Heading1"/>
        <w:rPr>
          <w:color w:val="auto"/>
        </w:rPr>
      </w:pPr>
      <w:bookmarkStart w:id="3" w:name="_Toc141791733"/>
      <w:bookmarkStart w:id="4" w:name="_Toc170203396"/>
      <w:r w:rsidRPr="003639C8">
        <w:rPr>
          <w:rStyle w:val="Heading1Char"/>
          <w:rFonts w:eastAsiaTheme="minorEastAsia" w:cs="Arial"/>
          <w:b/>
          <w:color w:val="540000"/>
          <w:lang w:val="en-GB" w:eastAsia="en-US"/>
        </w:rPr>
        <w:lastRenderedPageBreak/>
        <w:t xml:space="preserve">1.0 </w:t>
      </w:r>
      <w:r>
        <w:tab/>
      </w:r>
      <w:r w:rsidR="00515504" w:rsidRPr="003639C8">
        <w:rPr>
          <w:rStyle w:val="Heading1Char"/>
          <w:rFonts w:cs="Arial"/>
          <w:b/>
        </w:rPr>
        <w:t>Introduction</w:t>
      </w:r>
      <w:bookmarkEnd w:id="3"/>
      <w:bookmarkEnd w:id="4"/>
    </w:p>
    <w:p w14:paraId="4315B1A5" w14:textId="1C4A1004" w:rsidR="00515504" w:rsidRPr="003639C8" w:rsidRDefault="00515504" w:rsidP="00515504">
      <w:pPr>
        <w:spacing w:line="240" w:lineRule="auto"/>
        <w:rPr>
          <w:rFonts w:ascii="Arial" w:eastAsia="Cambria" w:hAnsi="Arial" w:cs="Arial"/>
          <w:b w:val="0"/>
          <w:color w:val="auto"/>
          <w:lang w:val="en-US"/>
        </w:rPr>
      </w:pPr>
      <w:r w:rsidRPr="003639C8">
        <w:rPr>
          <w:rFonts w:ascii="Arial" w:eastAsia="Cambria" w:hAnsi="Arial" w:cs="Arial"/>
          <w:b w:val="0"/>
          <w:color w:val="auto"/>
          <w:lang w:val="en-US"/>
        </w:rPr>
        <w:t>1.1</w:t>
      </w:r>
      <w:r w:rsidR="00A408CA" w:rsidRPr="003639C8">
        <w:rPr>
          <w:rFonts w:ascii="Arial" w:hAnsi="Arial" w:cs="Arial"/>
        </w:rPr>
        <w:t xml:space="preserve">       </w:t>
      </w:r>
      <w:r w:rsidRPr="003639C8">
        <w:rPr>
          <w:rFonts w:ascii="Arial" w:eastAsia="Cambria" w:hAnsi="Arial" w:cs="Arial"/>
          <w:b w:val="0"/>
          <w:color w:val="auto"/>
          <w:lang w:val="en-US"/>
        </w:rPr>
        <w:t xml:space="preserve">Regular school attendance is essential if children are to achieve their full potential. </w:t>
      </w:r>
    </w:p>
    <w:p w14:paraId="4A04CE14" w14:textId="68493682" w:rsidR="00515504" w:rsidRPr="003639C8" w:rsidRDefault="00515504" w:rsidP="00864A4C">
      <w:pPr>
        <w:spacing w:line="240" w:lineRule="auto"/>
        <w:ind w:left="720" w:hanging="720"/>
        <w:rPr>
          <w:rFonts w:ascii="Arial" w:eastAsia="Cambria" w:hAnsi="Arial" w:cs="Arial"/>
          <w:b w:val="0"/>
          <w:color w:val="auto"/>
          <w:lang w:val="en-US"/>
        </w:rPr>
      </w:pPr>
      <w:r w:rsidRPr="003639C8">
        <w:rPr>
          <w:rFonts w:ascii="Arial" w:eastAsia="Cambria" w:hAnsi="Arial" w:cs="Arial"/>
          <w:b w:val="0"/>
          <w:color w:val="auto"/>
          <w:lang w:val="en-US"/>
        </w:rPr>
        <w:t>1.2</w:t>
      </w:r>
      <w:r w:rsidRPr="003639C8">
        <w:rPr>
          <w:rFonts w:ascii="Arial" w:hAnsi="Arial" w:cs="Arial"/>
        </w:rPr>
        <w:tab/>
      </w:r>
      <w:r w:rsidR="00FC784E">
        <w:rPr>
          <w:rFonts w:ascii="Arial" w:eastAsia="Cambria" w:hAnsi="Arial" w:cs="Arial"/>
          <w:b w:val="0"/>
          <w:color w:val="auto"/>
          <w:lang w:val="en-US"/>
        </w:rPr>
        <w:t xml:space="preserve">St Clements C of E Primary School </w:t>
      </w:r>
      <w:r w:rsidRPr="003639C8">
        <w:rPr>
          <w:rFonts w:ascii="Arial" w:eastAsia="Cambria" w:hAnsi="Arial" w:cs="Arial"/>
          <w:b w:val="0"/>
          <w:color w:val="auto"/>
          <w:lang w:val="en-US"/>
        </w:rPr>
        <w:t xml:space="preserve">believe that regular school attendance is the key to enabling children to maximise the educational opportunities available to them and become emotionally resilient, confident and competent adults who </w:t>
      </w:r>
      <w:r w:rsidR="00B224AB" w:rsidRPr="003639C8">
        <w:rPr>
          <w:rFonts w:ascii="Arial" w:eastAsia="Cambria" w:hAnsi="Arial" w:cs="Arial"/>
          <w:b w:val="0"/>
          <w:color w:val="auto"/>
          <w:lang w:val="en-US"/>
        </w:rPr>
        <w:t>can</w:t>
      </w:r>
      <w:r w:rsidRPr="003639C8">
        <w:rPr>
          <w:rFonts w:ascii="Arial" w:eastAsia="Cambria" w:hAnsi="Arial" w:cs="Arial"/>
          <w:b w:val="0"/>
          <w:color w:val="auto"/>
          <w:lang w:val="en-US"/>
        </w:rPr>
        <w:t xml:space="preserve"> realise their full potential and make a positive contribution to their community.    </w:t>
      </w:r>
    </w:p>
    <w:p w14:paraId="267CC9A1" w14:textId="77135395" w:rsidR="00515504" w:rsidRPr="003639C8" w:rsidRDefault="00515504" w:rsidP="00864A4C">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1.3</w:t>
      </w:r>
      <w:r w:rsidRPr="003639C8">
        <w:rPr>
          <w:rFonts w:ascii="Arial" w:hAnsi="Arial" w:cs="Arial"/>
        </w:rPr>
        <w:tab/>
      </w:r>
      <w:r w:rsidR="00FC784E">
        <w:rPr>
          <w:rFonts w:ascii="Arial" w:eastAsia="Cambria" w:hAnsi="Arial" w:cs="Arial"/>
          <w:b w:val="0"/>
          <w:color w:val="auto"/>
          <w:lang w:val="en-US"/>
        </w:rPr>
        <w:t xml:space="preserve">St Clements C of E Primary School </w:t>
      </w:r>
      <w:r w:rsidRPr="003639C8">
        <w:rPr>
          <w:rFonts w:ascii="Arial" w:eastAsia="Cambria" w:hAnsi="Arial" w:cs="Arial"/>
          <w:b w:val="0"/>
          <w:color w:val="auto"/>
          <w:lang w:val="en-US"/>
        </w:rPr>
        <w:t>values all pupils. As set out in this policy, we will build strong relationships with families to ensure pupils have the support in place to attend school and identify the reasons for poor attendance</w:t>
      </w:r>
      <w:r w:rsidR="00B74354">
        <w:rPr>
          <w:rFonts w:ascii="Arial" w:eastAsia="Cambria" w:hAnsi="Arial" w:cs="Arial"/>
          <w:b w:val="0"/>
          <w:color w:val="auto"/>
          <w:lang w:val="en-US"/>
        </w:rPr>
        <w:t>.</w:t>
      </w:r>
    </w:p>
    <w:p w14:paraId="611A3E29" w14:textId="740E6CFF" w:rsidR="001740AF" w:rsidRPr="003639C8" w:rsidRDefault="00515504" w:rsidP="00864A4C">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1.4</w:t>
      </w:r>
      <w:r w:rsidR="00864A4C">
        <w:rPr>
          <w:rFonts w:ascii="Arial" w:hAnsi="Arial" w:cs="Arial"/>
        </w:rPr>
        <w:t xml:space="preserve">        </w:t>
      </w:r>
      <w:r w:rsidR="00FC784E">
        <w:rPr>
          <w:rFonts w:ascii="Arial" w:eastAsia="Cambria" w:hAnsi="Arial" w:cs="Arial"/>
          <w:b w:val="0"/>
          <w:color w:val="auto"/>
          <w:lang w:val="en-US"/>
        </w:rPr>
        <w:t>St Clements C of E Primary School</w:t>
      </w:r>
      <w:r w:rsidRPr="003639C8">
        <w:rPr>
          <w:rFonts w:ascii="Arial" w:eastAsia="Cambria" w:hAnsi="Arial" w:cs="Arial"/>
          <w:b w:val="0"/>
          <w:i/>
          <w:color w:val="auto"/>
          <w:lang w:val="en-US"/>
        </w:rPr>
        <w:t xml:space="preserve"> </w:t>
      </w:r>
      <w:r w:rsidRPr="003639C8">
        <w:rPr>
          <w:rFonts w:ascii="Arial" w:eastAsia="Cambria" w:hAnsi="Arial" w:cs="Arial"/>
          <w:b w:val="0"/>
          <w:color w:val="auto"/>
          <w:lang w:val="en-US"/>
        </w:rPr>
        <w:t>recognise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learning.This policy takes into account the Human Rights Act 1998, the Disability Discrimination Act 1995 and the Race Relations Act 2000.</w:t>
      </w:r>
    </w:p>
    <w:p w14:paraId="6E0B58A2" w14:textId="6FAAE3CF" w:rsidR="00DB0D95" w:rsidRPr="00DB0D95" w:rsidRDefault="00DB0D95" w:rsidP="00DB0D95">
      <w:pPr>
        <w:pStyle w:val="ListParagraph"/>
        <w:numPr>
          <w:ilvl w:val="2"/>
          <w:numId w:val="28"/>
        </w:numPr>
        <w:spacing w:line="240" w:lineRule="auto"/>
        <w:jc w:val="both"/>
        <w:rPr>
          <w:rFonts w:ascii="Arial" w:eastAsia="Cambria" w:hAnsi="Arial" w:cs="Arial"/>
          <w:bCs/>
          <w:color w:val="auto"/>
          <w:lang w:val="en-US"/>
        </w:rPr>
      </w:pPr>
      <w:r w:rsidRPr="00DB0D95">
        <w:rPr>
          <w:rFonts w:ascii="Arial" w:hAnsi="Arial" w:cs="Arial"/>
          <w:b w:val="0"/>
          <w:bCs/>
          <w:color w:val="auto"/>
        </w:rPr>
        <w:t>This policy aims to show our commitment to meeting our obligations with regards to school attendance, including those laid out in the Department for Education’s (DfE’s) statutory guidance on</w:t>
      </w:r>
      <w:r w:rsidRPr="00DB0D95">
        <w:rPr>
          <w:rFonts w:ascii="Arial" w:hAnsi="Arial" w:cs="Arial"/>
          <w:b w:val="0"/>
          <w:bCs/>
          <w:color w:val="auto"/>
          <w:shd w:val="clear" w:color="auto" w:fill="FFFFFF"/>
        </w:rPr>
        <w:t xml:space="preserve"> </w:t>
      </w:r>
      <w:hyperlink r:id="rId12" w:history="1">
        <w:r w:rsidRPr="00DB0D95">
          <w:rPr>
            <w:rStyle w:val="Hyperlink"/>
            <w:rFonts w:ascii="Arial" w:hAnsi="Arial" w:cs="Arial"/>
            <w:b w:val="0"/>
            <w:bCs/>
            <w:color w:val="auto"/>
            <w:u w:color="0072CC"/>
          </w:rPr>
          <w:t>working together to improve school attendance (applies from 19 August 2024)</w:t>
        </w:r>
      </w:hyperlink>
      <w:r w:rsidRPr="00DB0D95">
        <w:rPr>
          <w:rFonts w:ascii="Arial" w:hAnsi="Arial" w:cs="Arial"/>
          <w:b w:val="0"/>
          <w:bCs/>
          <w:color w:val="auto"/>
        </w:rPr>
        <w:t>, through our whole-school culture and ethos that values good attendance, including:</w:t>
      </w:r>
      <w:bookmarkStart w:id="5" w:name="_Hlk166581448"/>
    </w:p>
    <w:p w14:paraId="4454232E"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eastAsia="Times New Roman" w:hAnsi="Arial" w:cs="Arial"/>
          <w:b w:val="0"/>
          <w:bCs/>
          <w:color w:val="auto"/>
        </w:rPr>
        <w:t>Setting high expectations for the attendance and punctuality of all pupils</w:t>
      </w:r>
    </w:p>
    <w:bookmarkEnd w:id="5"/>
    <w:p w14:paraId="6AD67DF1"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Promoting good attendance and the benefits of good attendance</w:t>
      </w:r>
    </w:p>
    <w:p w14:paraId="41AA6569"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Reducing absence, including persistent and severe absence</w:t>
      </w:r>
    </w:p>
    <w:p w14:paraId="4101457C"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Ensuring every pupil has access to the full-time education to which they are entitled</w:t>
      </w:r>
    </w:p>
    <w:p w14:paraId="68D385CE"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Acting early to address patterns of absence</w:t>
      </w:r>
    </w:p>
    <w:p w14:paraId="15C10EEC"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Building strong relationships with families to make sure pupils have the support in place to attend school</w:t>
      </w:r>
    </w:p>
    <w:p w14:paraId="2A663A78" w14:textId="77777777" w:rsidR="00DB0D95" w:rsidRPr="00DB0D95" w:rsidRDefault="00DB0D95" w:rsidP="00DB0D95">
      <w:pPr>
        <w:pStyle w:val="ListParagraph"/>
        <w:rPr>
          <w:rFonts w:ascii="Arial" w:eastAsia="MS Mincho" w:hAnsi="Arial" w:cs="Arial"/>
          <w:b w:val="0"/>
          <w:bCs/>
          <w:color w:val="auto"/>
        </w:rPr>
      </w:pPr>
      <w:r w:rsidRPr="00DB0D95">
        <w:rPr>
          <w:rFonts w:ascii="Arial" w:hAnsi="Arial" w:cs="Arial"/>
          <w:b w:val="0"/>
          <w:bCs/>
          <w:color w:val="auto"/>
        </w:rPr>
        <w:br/>
        <w:t>We will also promote and support punctuality in attending lessons.</w:t>
      </w:r>
    </w:p>
    <w:p w14:paraId="35C7F16A" w14:textId="77777777" w:rsidR="0071082C" w:rsidRPr="00B74354" w:rsidRDefault="0071082C" w:rsidP="00DB0D95">
      <w:pPr>
        <w:spacing w:line="240" w:lineRule="auto"/>
        <w:jc w:val="both"/>
        <w:rPr>
          <w:rFonts w:ascii="Arial" w:eastAsia="Cambria" w:hAnsi="Arial" w:cs="Arial"/>
          <w:bCs/>
          <w:color w:val="auto"/>
          <w:lang w:val="en-US"/>
        </w:rPr>
      </w:pPr>
    </w:p>
    <w:p w14:paraId="2DAC42D1" w14:textId="42C2FED5" w:rsidR="00552BD0" w:rsidRDefault="00552BD0" w:rsidP="00800ACE">
      <w:pPr>
        <w:pStyle w:val="Heading1"/>
      </w:pPr>
      <w:bookmarkStart w:id="6" w:name="_Toc141791734"/>
      <w:bookmarkStart w:id="7" w:name="_Toc170203397"/>
      <w:r w:rsidRPr="003639C8">
        <w:rPr>
          <w:rStyle w:val="Heading1Char"/>
          <w:rFonts w:cs="Arial"/>
          <w:b/>
        </w:rPr>
        <w:t xml:space="preserve">2.0    </w:t>
      </w:r>
      <w:r>
        <w:tab/>
      </w:r>
      <w:r w:rsidR="00515504" w:rsidRPr="003639C8">
        <w:rPr>
          <w:rStyle w:val="Heading1Char"/>
          <w:rFonts w:cs="Arial"/>
          <w:b/>
        </w:rPr>
        <w:t>Legal Framework</w:t>
      </w:r>
      <w:bookmarkEnd w:id="6"/>
      <w:bookmarkEnd w:id="7"/>
      <w:r w:rsidR="00515504" w:rsidRPr="004213A2">
        <w:t xml:space="preserve">  </w:t>
      </w:r>
    </w:p>
    <w:p w14:paraId="3997F5BB" w14:textId="246563E9" w:rsidR="00864A4C" w:rsidRDefault="00515504" w:rsidP="00864A4C">
      <w:pPr>
        <w:pStyle w:val="NormalWeb"/>
        <w:ind w:left="720" w:hanging="720"/>
        <w:rPr>
          <w:rFonts w:ascii="Arial" w:hAnsi="Arial" w:cs="Arial"/>
          <w:color w:val="000000"/>
          <w:sz w:val="22"/>
          <w:szCs w:val="22"/>
        </w:rPr>
      </w:pPr>
      <w:r w:rsidRPr="003639C8">
        <w:rPr>
          <w:rFonts w:ascii="Arial" w:hAnsi="Arial" w:cs="Arial"/>
          <w:sz w:val="22"/>
          <w:szCs w:val="22"/>
          <w:shd w:val="clear" w:color="auto" w:fill="FFFFFF"/>
          <w:lang w:val="en-US"/>
        </w:rPr>
        <w:t>2.1</w:t>
      </w:r>
      <w:r w:rsidR="001740AF" w:rsidRPr="003639C8">
        <w:rPr>
          <w:rFonts w:ascii="Arial" w:hAnsi="Arial" w:cs="Arial"/>
          <w:sz w:val="22"/>
          <w:szCs w:val="22"/>
          <w:shd w:val="clear" w:color="auto" w:fill="FFFFFF"/>
          <w:lang w:val="en-US"/>
        </w:rPr>
        <w:t xml:space="preserve"> </w:t>
      </w:r>
      <w:r w:rsidR="005A29D0" w:rsidRPr="003639C8">
        <w:rPr>
          <w:rFonts w:ascii="Arial" w:hAnsi="Arial" w:cs="Arial"/>
          <w:sz w:val="22"/>
          <w:szCs w:val="22"/>
          <w:shd w:val="clear" w:color="auto" w:fill="FFFFFF"/>
          <w:lang w:val="en-US"/>
        </w:rPr>
        <w:t xml:space="preserve"> </w:t>
      </w:r>
      <w:r w:rsidR="00864A4C">
        <w:rPr>
          <w:rFonts w:ascii="Arial" w:hAnsi="Arial" w:cs="Arial"/>
          <w:sz w:val="22"/>
          <w:szCs w:val="22"/>
          <w:shd w:val="clear" w:color="auto" w:fill="FFFFFF"/>
          <w:lang w:val="en-US"/>
        </w:rPr>
        <w:tab/>
      </w:r>
      <w:r w:rsidR="00246AE6" w:rsidRPr="003639C8">
        <w:rPr>
          <w:rFonts w:ascii="Arial" w:hAnsi="Arial" w:cs="Arial"/>
          <w:color w:val="000000"/>
          <w:sz w:val="22"/>
          <w:szCs w:val="22"/>
        </w:rPr>
        <w:t>This policy is based on the Department for Education’s (DfE</w:t>
      </w:r>
      <w:r w:rsidR="008C78C5">
        <w:rPr>
          <w:rFonts w:ascii="Arial" w:hAnsi="Arial" w:cs="Arial"/>
          <w:color w:val="000000"/>
          <w:sz w:val="22"/>
          <w:szCs w:val="22"/>
        </w:rPr>
        <w:t>’</w:t>
      </w:r>
      <w:r w:rsidR="00246AE6" w:rsidRPr="003639C8">
        <w:rPr>
          <w:rFonts w:ascii="Arial" w:hAnsi="Arial" w:cs="Arial"/>
          <w:color w:val="000000"/>
          <w:sz w:val="22"/>
          <w:szCs w:val="22"/>
        </w:rPr>
        <w:t xml:space="preserve">s) statutory guidance </w:t>
      </w:r>
      <w:r w:rsidR="00864A4C">
        <w:rPr>
          <w:rFonts w:ascii="Arial" w:hAnsi="Arial" w:cs="Arial"/>
          <w:color w:val="000000"/>
          <w:sz w:val="22"/>
          <w:szCs w:val="22"/>
        </w:rPr>
        <w:t>‘W</w:t>
      </w:r>
      <w:r w:rsidR="00246AE6" w:rsidRPr="003639C8">
        <w:rPr>
          <w:rFonts w:ascii="Arial" w:hAnsi="Arial" w:cs="Arial"/>
          <w:color w:val="000000"/>
          <w:sz w:val="22"/>
          <w:szCs w:val="22"/>
        </w:rPr>
        <w:t>orking together to improve school attendance (</w:t>
      </w:r>
      <w:r w:rsidR="00864A4C" w:rsidRPr="00864A4C">
        <w:rPr>
          <w:rFonts w:ascii="Arial" w:hAnsi="Arial" w:cs="Arial"/>
          <w:i/>
          <w:iCs/>
          <w:color w:val="000000"/>
          <w:sz w:val="22"/>
          <w:szCs w:val="22"/>
        </w:rPr>
        <w:t>effective</w:t>
      </w:r>
      <w:r w:rsidR="00246AE6" w:rsidRPr="00864A4C">
        <w:rPr>
          <w:rFonts w:ascii="Arial" w:hAnsi="Arial" w:cs="Arial"/>
          <w:i/>
          <w:color w:val="000000"/>
          <w:sz w:val="22"/>
          <w:szCs w:val="22"/>
        </w:rPr>
        <w:t xml:space="preserve"> from 19</w:t>
      </w:r>
      <w:r w:rsidR="008B7CF8" w:rsidRPr="00864A4C">
        <w:rPr>
          <w:rFonts w:ascii="Arial" w:hAnsi="Arial" w:cs="Arial"/>
          <w:i/>
          <w:color w:val="000000"/>
          <w:sz w:val="22"/>
          <w:szCs w:val="22"/>
          <w:vertAlign w:val="superscript"/>
        </w:rPr>
        <w:t>th</w:t>
      </w:r>
      <w:r w:rsidR="008B7CF8" w:rsidRPr="00864A4C">
        <w:rPr>
          <w:rFonts w:ascii="Arial" w:hAnsi="Arial" w:cs="Arial"/>
          <w:i/>
          <w:color w:val="000000"/>
          <w:sz w:val="22"/>
          <w:szCs w:val="22"/>
        </w:rPr>
        <w:t xml:space="preserve"> </w:t>
      </w:r>
      <w:r w:rsidR="00246AE6" w:rsidRPr="00864A4C">
        <w:rPr>
          <w:rFonts w:ascii="Arial" w:hAnsi="Arial" w:cs="Arial"/>
          <w:i/>
          <w:color w:val="000000"/>
          <w:sz w:val="22"/>
          <w:szCs w:val="22"/>
        </w:rPr>
        <w:t xml:space="preserve"> August 2024)</w:t>
      </w:r>
      <w:r w:rsidR="00246AE6" w:rsidRPr="003639C8">
        <w:rPr>
          <w:rFonts w:ascii="Arial" w:hAnsi="Arial" w:cs="Arial"/>
          <w:color w:val="000000"/>
          <w:sz w:val="22"/>
          <w:szCs w:val="22"/>
        </w:rPr>
        <w:t xml:space="preserve"> and school attendance parental responsibility measures. </w:t>
      </w:r>
    </w:p>
    <w:p w14:paraId="7FEAECA3" w14:textId="15BAD3F6" w:rsidR="008B7CF8" w:rsidRPr="003639C8" w:rsidRDefault="00246AE6" w:rsidP="00864A4C">
      <w:pPr>
        <w:pStyle w:val="NormalWeb"/>
        <w:ind w:left="720"/>
        <w:rPr>
          <w:rFonts w:ascii="Arial" w:hAnsi="Arial" w:cs="Arial"/>
          <w:color w:val="000000"/>
          <w:sz w:val="22"/>
          <w:szCs w:val="22"/>
        </w:rPr>
      </w:pPr>
      <w:r w:rsidRPr="003639C8">
        <w:rPr>
          <w:rFonts w:ascii="Arial" w:hAnsi="Arial" w:cs="Arial"/>
          <w:color w:val="000000"/>
          <w:sz w:val="22"/>
          <w:szCs w:val="22"/>
        </w:rPr>
        <w:t xml:space="preserve">The guidance is based on the following legislation, which set out the legal powers and duties that govern school attendance: </w:t>
      </w:r>
    </w:p>
    <w:p w14:paraId="5E27402C" w14:textId="77777777" w:rsidR="001C7BF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Part 6 of the Education Act 1996</w:t>
      </w:r>
    </w:p>
    <w:p w14:paraId="3CEF9A0D" w14:textId="77777777" w:rsidR="001C7BF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Part 3 of the Education Act 2002</w:t>
      </w:r>
    </w:p>
    <w:p w14:paraId="38189A26" w14:textId="77777777" w:rsidR="00525E2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 xml:space="preserve">Part 7 of the Education and Inspections Act 2006 </w:t>
      </w:r>
    </w:p>
    <w:p w14:paraId="26E8BDD7" w14:textId="77777777" w:rsidR="00983CE1"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 xml:space="preserve">The Education (Pupil Registration) (England) Regulations 2006 (and 2010, 2011, 2013, and 2016 amendments) </w:t>
      </w:r>
    </w:p>
    <w:p w14:paraId="513A7B00" w14:textId="49DC63AD" w:rsidR="00246AE6" w:rsidRPr="003639C8" w:rsidRDefault="00246AE6" w:rsidP="001F54D4">
      <w:pPr>
        <w:pStyle w:val="NormalWeb"/>
        <w:numPr>
          <w:ilvl w:val="0"/>
          <w:numId w:val="43"/>
        </w:numPr>
        <w:rPr>
          <w:rFonts w:ascii="Arial" w:hAnsi="Arial" w:cs="Arial"/>
          <w:sz w:val="22"/>
          <w:szCs w:val="22"/>
        </w:rPr>
      </w:pPr>
      <w:r w:rsidRPr="003639C8">
        <w:rPr>
          <w:rFonts w:ascii="Arial" w:hAnsi="Arial" w:cs="Arial"/>
          <w:sz w:val="22"/>
          <w:szCs w:val="22"/>
        </w:rPr>
        <w:t>The Education (Penalty Notices) (England) (Amendment) Regulations 2013</w:t>
      </w:r>
    </w:p>
    <w:p w14:paraId="09793FD9" w14:textId="77777777" w:rsidR="00983CE1" w:rsidRPr="003639C8" w:rsidRDefault="00246AE6" w:rsidP="00246AE6">
      <w:pPr>
        <w:pStyle w:val="NormalWeb"/>
        <w:rPr>
          <w:rFonts w:ascii="Arial" w:hAnsi="Arial" w:cs="Arial"/>
          <w:color w:val="000000"/>
          <w:sz w:val="22"/>
          <w:szCs w:val="22"/>
        </w:rPr>
      </w:pPr>
      <w:r w:rsidRPr="003639C8">
        <w:rPr>
          <w:rFonts w:ascii="Arial" w:hAnsi="Arial" w:cs="Arial"/>
          <w:color w:val="000000"/>
          <w:sz w:val="22"/>
          <w:szCs w:val="22"/>
        </w:rPr>
        <w:lastRenderedPageBreak/>
        <w:t xml:space="preserve">It also refers to: </w:t>
      </w:r>
    </w:p>
    <w:p w14:paraId="68FA7B9B" w14:textId="2CA59E40" w:rsidR="00983CE1" w:rsidRPr="003639C8" w:rsidRDefault="00246AE6" w:rsidP="00983CE1">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 xml:space="preserve">School </w:t>
      </w:r>
      <w:r w:rsidR="00864A4C">
        <w:rPr>
          <w:rFonts w:ascii="Arial" w:hAnsi="Arial" w:cs="Arial"/>
          <w:color w:val="000000"/>
          <w:sz w:val="22"/>
          <w:szCs w:val="22"/>
        </w:rPr>
        <w:t>C</w:t>
      </w:r>
      <w:r w:rsidRPr="003639C8">
        <w:rPr>
          <w:rFonts w:ascii="Arial" w:hAnsi="Arial" w:cs="Arial"/>
          <w:color w:val="000000"/>
          <w:sz w:val="22"/>
          <w:szCs w:val="22"/>
        </w:rPr>
        <w:t xml:space="preserve">ensus </w:t>
      </w:r>
      <w:r w:rsidR="00864A4C">
        <w:rPr>
          <w:rFonts w:ascii="Arial" w:hAnsi="Arial" w:cs="Arial"/>
          <w:color w:val="000000"/>
          <w:sz w:val="22"/>
          <w:szCs w:val="22"/>
        </w:rPr>
        <w:t>G</w:t>
      </w:r>
      <w:r w:rsidRPr="003639C8">
        <w:rPr>
          <w:rFonts w:ascii="Arial" w:hAnsi="Arial" w:cs="Arial"/>
          <w:color w:val="000000"/>
          <w:sz w:val="22"/>
          <w:szCs w:val="22"/>
        </w:rPr>
        <w:t>uidance</w:t>
      </w:r>
    </w:p>
    <w:p w14:paraId="74317159" w14:textId="77777777" w:rsidR="00983CE1" w:rsidRPr="003639C8" w:rsidRDefault="00246AE6" w:rsidP="00983CE1">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 xml:space="preserve">Keeping Children Safe in Education </w:t>
      </w:r>
    </w:p>
    <w:p w14:paraId="02ACC6BC" w14:textId="3722F2A4" w:rsidR="001740AF" w:rsidRPr="003639C8" w:rsidRDefault="00246AE6" w:rsidP="00541FDF">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Mental health issues affecting a pupil's attendance: guidance for schools</w:t>
      </w:r>
    </w:p>
    <w:p w14:paraId="1ECE9888" w14:textId="099E295C" w:rsidR="00515504" w:rsidRDefault="00515504" w:rsidP="00800ACE">
      <w:pPr>
        <w:pStyle w:val="Heading1"/>
      </w:pPr>
      <w:r w:rsidRPr="001740AF">
        <w:t xml:space="preserve"> </w:t>
      </w:r>
      <w:bookmarkStart w:id="8" w:name="_Toc170203398"/>
      <w:r w:rsidR="00800ACE">
        <w:t xml:space="preserve">3.0 </w:t>
      </w:r>
      <w:r w:rsidR="00800ACE">
        <w:tab/>
      </w:r>
      <w:r w:rsidRPr="001740AF">
        <w:t>Safeguarding</w:t>
      </w:r>
      <w:bookmarkEnd w:id="8"/>
    </w:p>
    <w:p w14:paraId="244923FB" w14:textId="77777777" w:rsidR="00800ACE" w:rsidRPr="003639C8" w:rsidRDefault="00800ACE" w:rsidP="00800ACE">
      <w:pPr>
        <w:rPr>
          <w:rFonts w:ascii="Arial" w:hAnsi="Arial" w:cs="Arial"/>
          <w:lang w:val="en-US" w:eastAsia="en-GB"/>
        </w:rPr>
      </w:pPr>
    </w:p>
    <w:p w14:paraId="7F2D9989" w14:textId="7A016A0E" w:rsidR="00515504" w:rsidRPr="003639C8" w:rsidRDefault="00515504" w:rsidP="00690DC5">
      <w:pPr>
        <w:shd w:val="clear" w:color="auto" w:fill="FFFFFF"/>
        <w:spacing w:line="240" w:lineRule="auto"/>
        <w:ind w:left="720" w:hanging="660"/>
        <w:rPr>
          <w:rFonts w:ascii="Arial" w:eastAsia="Times New Roman" w:hAnsi="Arial" w:cs="Arial"/>
          <w:b w:val="0"/>
          <w:color w:val="auto"/>
        </w:rPr>
      </w:pPr>
      <w:r w:rsidRPr="003639C8">
        <w:rPr>
          <w:rFonts w:ascii="Arial" w:eastAsia="Times New Roman" w:hAnsi="Arial" w:cs="Arial"/>
          <w:b w:val="0"/>
          <w:color w:val="auto"/>
        </w:rPr>
        <w:t>3.1</w:t>
      </w:r>
      <w:r w:rsidR="001740AF" w:rsidRPr="003639C8">
        <w:rPr>
          <w:rFonts w:ascii="Arial" w:eastAsia="Times New Roman" w:hAnsi="Arial" w:cs="Arial"/>
          <w:b w:val="0"/>
          <w:color w:val="auto"/>
        </w:rPr>
        <w:t xml:space="preserve"> </w:t>
      </w:r>
      <w:r w:rsidR="00690DC5">
        <w:rPr>
          <w:rFonts w:ascii="Arial" w:eastAsia="Times New Roman" w:hAnsi="Arial" w:cs="Arial"/>
          <w:b w:val="0"/>
          <w:bCs/>
          <w:color w:val="auto"/>
        </w:rPr>
        <w:tab/>
      </w:r>
      <w:r w:rsidRPr="003639C8">
        <w:rPr>
          <w:rFonts w:ascii="Arial" w:eastAsia="Times New Roman" w:hAnsi="Arial" w:cs="Arial"/>
          <w:b w:val="0"/>
          <w:color w:val="auto"/>
        </w:rPr>
        <w:t xml:space="preserve">Every pupil should be able learn in an enjoyable and safe environment and be protected </w:t>
      </w:r>
      <w:r w:rsidR="00A408CA" w:rsidRPr="003639C8">
        <w:rPr>
          <w:rFonts w:ascii="Arial" w:eastAsia="Times New Roman" w:hAnsi="Arial" w:cs="Arial"/>
          <w:b w:val="0"/>
          <w:color w:val="auto"/>
        </w:rPr>
        <w:t xml:space="preserve">  </w:t>
      </w:r>
      <w:r w:rsidRPr="003639C8">
        <w:rPr>
          <w:rFonts w:ascii="Arial" w:eastAsia="Times New Roman" w:hAnsi="Arial" w:cs="Arial"/>
          <w:b w:val="0"/>
          <w:color w:val="auto"/>
        </w:rPr>
        <w:t>from harm. We respect and value all children and are committed to providing a caring, friendly and safe environment for all our pupils so they can learn and participate in all school activities in a relaxed and secure atmosphere.</w:t>
      </w:r>
    </w:p>
    <w:p w14:paraId="1B46588D" w14:textId="18A2A353" w:rsidR="00515504" w:rsidRPr="003639C8" w:rsidRDefault="00515504" w:rsidP="00690DC5">
      <w:pPr>
        <w:shd w:val="clear" w:color="auto" w:fill="FFFFFF"/>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 xml:space="preserve">3.2 </w:t>
      </w:r>
      <w:r w:rsidR="009A6B30" w:rsidRPr="003639C8">
        <w:rPr>
          <w:rFonts w:ascii="Arial" w:eastAsia="Times New Roman" w:hAnsi="Arial" w:cs="Arial"/>
          <w:b w:val="0"/>
          <w:color w:val="auto"/>
        </w:rPr>
        <w:tab/>
      </w:r>
      <w:r w:rsidRPr="003639C8">
        <w:rPr>
          <w:rFonts w:ascii="Arial" w:eastAsia="Times New Roman" w:hAnsi="Arial" w:cs="Arial"/>
          <w:b w:val="0"/>
          <w:color w:val="auto"/>
        </w:rPr>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14:paraId="0E17EBC0" w14:textId="326077ED" w:rsidR="00800ACE" w:rsidRPr="003639C8" w:rsidRDefault="004213A2" w:rsidP="00690DC5">
      <w:pPr>
        <w:shd w:val="clear" w:color="auto" w:fill="FFFFFF" w:themeFill="background1"/>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 xml:space="preserve">3.3   </w:t>
      </w:r>
      <w:r w:rsidR="00690DC5">
        <w:rPr>
          <w:rFonts w:ascii="Arial" w:eastAsia="Times New Roman" w:hAnsi="Arial" w:cs="Arial"/>
          <w:b w:val="0"/>
          <w:color w:val="auto"/>
        </w:rPr>
        <w:tab/>
      </w:r>
      <w:r w:rsidR="00515504" w:rsidRPr="003639C8">
        <w:rPr>
          <w:rFonts w:ascii="Arial" w:eastAsia="Times New Roman" w:hAnsi="Arial" w:cs="Arial"/>
          <w:b w:val="0"/>
          <w:color w:val="auto"/>
        </w:rPr>
        <w:t xml:space="preserve">Safeguarding the interests of each child is everyone’s responsibility and within the context </w:t>
      </w:r>
      <w:r w:rsidRPr="003639C8">
        <w:rPr>
          <w:rFonts w:ascii="Arial" w:eastAsia="Times New Roman" w:hAnsi="Arial" w:cs="Arial"/>
          <w:b w:val="0"/>
          <w:color w:val="auto"/>
        </w:rPr>
        <w:t>of this</w:t>
      </w:r>
      <w:r w:rsidR="00515504" w:rsidRPr="003639C8">
        <w:rPr>
          <w:rFonts w:ascii="Arial" w:eastAsia="Times New Roman" w:hAnsi="Arial" w:cs="Arial"/>
          <w:b w:val="0"/>
          <w:color w:val="auto"/>
        </w:rPr>
        <w:t xml:space="preserve">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14:paraId="1AF27241" w14:textId="2CF94109" w:rsidR="00515504" w:rsidRPr="003639C8" w:rsidRDefault="00515504" w:rsidP="00690DC5">
      <w:pPr>
        <w:shd w:val="clear" w:color="auto" w:fill="FFFFFF"/>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3.4</w:t>
      </w:r>
      <w:r w:rsidR="00914DA3" w:rsidRPr="003639C8">
        <w:rPr>
          <w:rFonts w:ascii="Arial" w:eastAsia="Times New Roman" w:hAnsi="Arial" w:cs="Arial"/>
          <w:b w:val="0"/>
          <w:color w:val="auto"/>
        </w:rPr>
        <w:t xml:space="preserve">  </w:t>
      </w:r>
      <w:r w:rsidR="00690DC5">
        <w:rPr>
          <w:rFonts w:ascii="Arial" w:eastAsia="Times New Roman" w:hAnsi="Arial" w:cs="Arial"/>
          <w:b w:val="0"/>
          <w:color w:val="auto"/>
        </w:rPr>
        <w:tab/>
      </w:r>
      <w:r w:rsidRPr="003639C8">
        <w:rPr>
          <w:rFonts w:ascii="Arial" w:eastAsia="Times New Roman" w:hAnsi="Arial" w:cs="Arial"/>
          <w:b w:val="0"/>
          <w:color w:val="auto"/>
        </w:rPr>
        <w:t xml:space="preserve">More information on safeguarding and the protection of children can be found in the schools </w:t>
      </w:r>
      <w:r w:rsidRPr="00FC784E">
        <w:rPr>
          <w:rFonts w:ascii="Arial" w:eastAsia="Times New Roman" w:hAnsi="Arial" w:cs="Arial"/>
          <w:b w:val="0"/>
          <w:color w:val="auto"/>
        </w:rPr>
        <w:t>Safeguarding and Child Protection Policy</w:t>
      </w:r>
      <w:r w:rsidR="70BB84EA" w:rsidRPr="00FC784E">
        <w:rPr>
          <w:rFonts w:ascii="Arial" w:eastAsia="Times New Roman" w:hAnsi="Arial" w:cs="Arial"/>
          <w:b w:val="0"/>
          <w:color w:val="auto"/>
        </w:rPr>
        <w:t>.</w:t>
      </w:r>
    </w:p>
    <w:p w14:paraId="7B1E378D" w14:textId="611E4806" w:rsidR="00515504" w:rsidRPr="003639C8" w:rsidRDefault="00515504" w:rsidP="00690DC5">
      <w:pPr>
        <w:shd w:val="clear" w:color="auto" w:fill="FFFFFF" w:themeFill="background1"/>
        <w:spacing w:line="240" w:lineRule="auto"/>
        <w:ind w:left="720" w:right="119" w:hanging="720"/>
        <w:rPr>
          <w:rFonts w:ascii="Arial" w:eastAsia="Times New Roman" w:hAnsi="Arial" w:cs="Arial"/>
          <w:b w:val="0"/>
          <w:color w:val="auto"/>
        </w:rPr>
      </w:pPr>
      <w:r w:rsidRPr="003639C8">
        <w:rPr>
          <w:rFonts w:ascii="Arial" w:eastAsia="Times New Roman" w:hAnsi="Arial" w:cs="Arial"/>
          <w:b w:val="0"/>
          <w:color w:val="auto"/>
        </w:rPr>
        <w:t xml:space="preserve">3.5 </w:t>
      </w:r>
      <w:r w:rsidR="004213A2" w:rsidRPr="003639C8">
        <w:rPr>
          <w:rFonts w:ascii="Arial" w:eastAsia="Times New Roman" w:hAnsi="Arial" w:cs="Arial"/>
          <w:b w:val="0"/>
          <w:color w:val="auto"/>
        </w:rPr>
        <w:tab/>
      </w:r>
      <w:r w:rsidRPr="003639C8">
        <w:rPr>
          <w:rFonts w:ascii="Arial" w:eastAsia="Times New Roman" w:hAnsi="Arial" w:cs="Arial"/>
          <w:b w:val="0"/>
          <w:color w:val="auto"/>
        </w:rPr>
        <w:t>In order to allow us to safeguard the children in our care it is important that parents and carers provide the school with their current contact details and provide at least three other contact numbers in case of emergency.</w:t>
      </w:r>
    </w:p>
    <w:p w14:paraId="084A841B" w14:textId="51BC4879" w:rsidR="00515504" w:rsidRPr="003639C8" w:rsidRDefault="00515504" w:rsidP="00690DC5">
      <w:pPr>
        <w:pStyle w:val="1bodycopy10pt"/>
        <w:ind w:left="720" w:hanging="720"/>
        <w:rPr>
          <w:rFonts w:cs="Arial"/>
          <w:b w:val="0"/>
          <w:color w:val="auto"/>
          <w:szCs w:val="22"/>
        </w:rPr>
      </w:pPr>
      <w:r w:rsidRPr="003639C8">
        <w:rPr>
          <w:rFonts w:cs="Arial"/>
          <w:b w:val="0"/>
          <w:color w:val="auto"/>
          <w:szCs w:val="22"/>
        </w:rPr>
        <w:t>3.6</w:t>
      </w:r>
      <w:r w:rsidR="004213A2" w:rsidRPr="003639C8">
        <w:rPr>
          <w:rFonts w:cs="Arial"/>
          <w:b w:val="0"/>
          <w:color w:val="auto"/>
          <w:szCs w:val="22"/>
        </w:rPr>
        <w:tab/>
      </w:r>
      <w:r w:rsidRPr="003639C8">
        <w:rPr>
          <w:rFonts w:cs="Arial"/>
          <w:b w:val="0"/>
          <w:color w:val="auto"/>
          <w:szCs w:val="22"/>
        </w:rPr>
        <w:t xml:space="preserve">It is also important for parents inform the school of any specific vulnerability in relation to their child or home circumstances. </w:t>
      </w:r>
    </w:p>
    <w:p w14:paraId="4A0239C4" w14:textId="4C3453D3" w:rsidR="00AF6950" w:rsidRPr="003639C8" w:rsidRDefault="00800ACE" w:rsidP="00800ACE">
      <w:pPr>
        <w:pStyle w:val="Heading1"/>
      </w:pPr>
      <w:bookmarkStart w:id="9" w:name="_Toc141791735"/>
      <w:bookmarkStart w:id="10" w:name="_Toc170203399"/>
      <w:r w:rsidRPr="003639C8">
        <w:t xml:space="preserve">4.0 </w:t>
      </w:r>
      <w:r w:rsidR="00D342FA" w:rsidRPr="003639C8">
        <w:tab/>
      </w:r>
      <w:r w:rsidR="00515504" w:rsidRPr="003639C8">
        <w:t xml:space="preserve">Categorising </w:t>
      </w:r>
      <w:r w:rsidR="00651FBD" w:rsidRPr="003639C8">
        <w:t>A</w:t>
      </w:r>
      <w:r w:rsidR="00515504" w:rsidRPr="003639C8">
        <w:t>bsence</w:t>
      </w:r>
      <w:bookmarkEnd w:id="9"/>
      <w:bookmarkEnd w:id="10"/>
    </w:p>
    <w:p w14:paraId="4ED2D180" w14:textId="77777777" w:rsidR="00800ACE" w:rsidRPr="003639C8" w:rsidRDefault="00800ACE" w:rsidP="00800ACE">
      <w:pPr>
        <w:rPr>
          <w:rFonts w:ascii="Arial" w:hAnsi="Arial" w:cs="Arial"/>
          <w:color w:val="auto"/>
          <w:lang w:val="en-US" w:eastAsia="en-GB"/>
        </w:rPr>
      </w:pPr>
    </w:p>
    <w:p w14:paraId="28F449B9" w14:textId="2BD685DC" w:rsidR="00515504" w:rsidRPr="003639C8" w:rsidRDefault="00515504" w:rsidP="004213A2">
      <w:pPr>
        <w:autoSpaceDE w:val="0"/>
        <w:autoSpaceDN w:val="0"/>
        <w:adjustRightInd w:val="0"/>
        <w:spacing w:line="240" w:lineRule="auto"/>
        <w:ind w:left="720" w:hanging="720"/>
        <w:rPr>
          <w:rFonts w:ascii="Arial" w:eastAsia="Cambria" w:hAnsi="Arial" w:cs="Arial"/>
          <w:b w:val="0"/>
          <w:color w:val="auto"/>
          <w:lang w:val="en-US"/>
        </w:rPr>
      </w:pPr>
      <w:r w:rsidRPr="003639C8">
        <w:rPr>
          <w:rFonts w:ascii="Arial" w:eastAsia="Times New Roman" w:hAnsi="Arial" w:cs="Arial"/>
          <w:b w:val="0"/>
          <w:color w:val="auto"/>
          <w:lang w:val="en-US"/>
        </w:rPr>
        <w:t>4.1</w:t>
      </w:r>
      <w:r w:rsidR="001740AF" w:rsidRPr="003639C8">
        <w:rPr>
          <w:rFonts w:ascii="Arial" w:eastAsia="Times New Roman" w:hAnsi="Arial" w:cs="Arial"/>
          <w:b w:val="0"/>
          <w:color w:val="auto"/>
          <w:lang w:val="en-US"/>
        </w:rPr>
        <w:t xml:space="preserve"> </w:t>
      </w:r>
      <w:r w:rsidR="004213A2" w:rsidRPr="003639C8">
        <w:rPr>
          <w:rFonts w:ascii="Arial" w:eastAsia="Times New Roman" w:hAnsi="Arial" w:cs="Arial"/>
          <w:b w:val="0"/>
          <w:color w:val="auto"/>
          <w:lang w:val="en-US"/>
        </w:rPr>
        <w:tab/>
      </w:r>
      <w:r w:rsidRPr="003639C8">
        <w:rPr>
          <w:rFonts w:ascii="Arial" w:eastAsia="Times New Roman" w:hAnsi="Arial" w:cs="Arial"/>
          <w:b w:val="0"/>
          <w:color w:val="auto"/>
          <w:lang w:val="en-US"/>
        </w:rPr>
        <w:t xml:space="preserve">Where pupils of compulsory school age are recorded as absent, the register must show whether the absence is authorised or unauthorised. </w:t>
      </w:r>
    </w:p>
    <w:p w14:paraId="76398293" w14:textId="5FDA16EC" w:rsidR="00515504" w:rsidRPr="003639C8" w:rsidRDefault="00515504" w:rsidP="004213A2">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4.2</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eastAsia="Cambria" w:hAnsi="Arial" w:cs="Arial"/>
          <w:b w:val="0"/>
          <w:color w:val="auto"/>
          <w:lang w:val="en-US"/>
        </w:rPr>
        <w:t xml:space="preserve">Absence can only be authorised by the headteacher/principal/principal/principal and cannot be authorised by parents. All absences will be treated as unauthorised unless a satisfactory explanation for the pupil’s absence has been received. </w:t>
      </w:r>
    </w:p>
    <w:p w14:paraId="17532AE7" w14:textId="285898A1" w:rsidR="00515504" w:rsidRPr="003639C8" w:rsidRDefault="00515504" w:rsidP="00EC06B2">
      <w:pPr>
        <w:spacing w:line="240" w:lineRule="auto"/>
        <w:ind w:left="720" w:hanging="720"/>
        <w:jc w:val="both"/>
        <w:rPr>
          <w:rFonts w:ascii="Arial" w:hAnsi="Arial" w:cs="Arial"/>
          <w:b w:val="0"/>
          <w:color w:val="auto"/>
        </w:rPr>
      </w:pPr>
      <w:r w:rsidRPr="003639C8">
        <w:rPr>
          <w:rFonts w:ascii="Arial" w:eastAsia="Cambria" w:hAnsi="Arial" w:cs="Arial"/>
          <w:b w:val="0"/>
          <w:color w:val="auto"/>
          <w:lang w:val="en-US"/>
        </w:rPr>
        <w:t>4.3</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hAnsi="Arial" w:cs="Arial"/>
          <w:b w:val="0"/>
          <w:color w:val="auto"/>
        </w:rPr>
        <w:t xml:space="preserve">Parents must advise the school </w:t>
      </w:r>
      <w:r w:rsidR="00FC784E" w:rsidRPr="00AC6B4B">
        <w:rPr>
          <w:rFonts w:ascii="Arial" w:hAnsi="Arial" w:cs="Arial"/>
          <w:b w:val="0"/>
          <w:color w:val="auto"/>
        </w:rPr>
        <w:t xml:space="preserve">preferably </w:t>
      </w:r>
      <w:r w:rsidRPr="00AC6B4B">
        <w:rPr>
          <w:rFonts w:ascii="Arial" w:hAnsi="Arial" w:cs="Arial"/>
          <w:b w:val="0"/>
          <w:color w:val="auto"/>
        </w:rPr>
        <w:t>by telephone</w:t>
      </w:r>
      <w:r w:rsidR="00FC784E" w:rsidRPr="00AC6B4B">
        <w:rPr>
          <w:rFonts w:ascii="Arial" w:hAnsi="Arial" w:cs="Arial"/>
          <w:b w:val="0"/>
          <w:color w:val="auto"/>
        </w:rPr>
        <w:t xml:space="preserve"> or as an alternative, via Class Dojo</w:t>
      </w:r>
      <w:r w:rsidRPr="003639C8">
        <w:rPr>
          <w:rFonts w:ascii="Arial" w:hAnsi="Arial" w:cs="Arial"/>
          <w:b w:val="0"/>
          <w:color w:val="auto"/>
        </w:rPr>
        <w:t xml:space="preserve"> on the first day of absence and provide the school with an expected date of return.</w:t>
      </w:r>
      <w:r w:rsidRPr="003639C8">
        <w:rPr>
          <w:rFonts w:ascii="Arial" w:eastAsia="Cambria" w:hAnsi="Arial" w:cs="Arial"/>
          <w:b w:val="0"/>
          <w:color w:val="auto"/>
          <w:lang w:val="en-US"/>
        </w:rPr>
        <w:t xml:space="preserve">                 </w:t>
      </w:r>
    </w:p>
    <w:p w14:paraId="457CAE57" w14:textId="08BC0707" w:rsidR="00515504" w:rsidRPr="003639C8" w:rsidRDefault="00515504" w:rsidP="00515504">
      <w:pPr>
        <w:spacing w:line="240" w:lineRule="auto"/>
        <w:jc w:val="both"/>
        <w:rPr>
          <w:rFonts w:ascii="Arial" w:eastAsia="Cambria" w:hAnsi="Arial" w:cs="Arial"/>
          <w:b w:val="0"/>
          <w:color w:val="auto"/>
          <w:lang w:val="en-US"/>
        </w:rPr>
      </w:pPr>
      <w:r w:rsidRPr="003639C8">
        <w:rPr>
          <w:rFonts w:ascii="Arial" w:eastAsia="Cambria" w:hAnsi="Arial" w:cs="Arial"/>
          <w:b w:val="0"/>
          <w:color w:val="auto"/>
          <w:lang w:val="en-US"/>
        </w:rPr>
        <w:t>4.4</w:t>
      </w:r>
      <w:r w:rsidR="001740AF" w:rsidRPr="003639C8">
        <w:rPr>
          <w:rFonts w:ascii="Arial" w:eastAsia="Cambria" w:hAnsi="Arial" w:cs="Arial"/>
          <w:b w:val="0"/>
          <w:color w:val="auto"/>
          <w:lang w:val="en-US"/>
        </w:rPr>
        <w:t xml:space="preserve"> </w:t>
      </w:r>
      <w:r w:rsidR="00800ACE" w:rsidRPr="003639C8">
        <w:rPr>
          <w:rFonts w:ascii="Arial" w:eastAsia="Cambria" w:hAnsi="Arial" w:cs="Arial"/>
          <w:b w:val="0"/>
          <w:color w:val="auto"/>
          <w:lang w:val="en-US"/>
        </w:rPr>
        <w:tab/>
      </w:r>
      <w:r w:rsidRPr="003639C8">
        <w:rPr>
          <w:rFonts w:ascii="Arial" w:eastAsia="Cambria" w:hAnsi="Arial" w:cs="Arial"/>
          <w:b w:val="0"/>
          <w:color w:val="auto"/>
          <w:lang w:val="en-US"/>
        </w:rPr>
        <w:t>Absence will be categorised as follows:</w:t>
      </w:r>
    </w:p>
    <w:p w14:paraId="377B28A2" w14:textId="4EB1AA1B" w:rsidR="00515504" w:rsidRPr="00864A4C" w:rsidRDefault="00515504" w:rsidP="00B062A6">
      <w:pPr>
        <w:spacing w:line="240" w:lineRule="auto"/>
        <w:ind w:left="993" w:hanging="720"/>
        <w:jc w:val="both"/>
        <w:rPr>
          <w:rFonts w:ascii="Arial" w:eastAsia="Cambria" w:hAnsi="Arial" w:cs="Arial"/>
          <w:b w:val="0"/>
          <w:color w:val="auto"/>
          <w:lang w:val="en-US"/>
        </w:rPr>
      </w:pPr>
      <w:r w:rsidRPr="003639C8">
        <w:rPr>
          <w:rFonts w:ascii="Arial" w:eastAsia="Cambria" w:hAnsi="Arial" w:cs="Arial"/>
          <w:b w:val="0"/>
          <w:color w:val="auto"/>
          <w:lang w:val="en-US"/>
        </w:rPr>
        <w:t>4.4.1</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eastAsia="Cambria" w:hAnsi="Arial" w:cs="Arial"/>
          <w:b w:val="0"/>
          <w:color w:val="auto"/>
          <w:u w:val="single"/>
          <w:lang w:val="en-US"/>
        </w:rPr>
        <w:t>I</w:t>
      </w:r>
      <w:r w:rsidRPr="00864A4C">
        <w:rPr>
          <w:rFonts w:ascii="Arial" w:eastAsia="Cambria" w:hAnsi="Arial" w:cs="Arial"/>
          <w:color w:val="auto"/>
          <w:u w:val="single"/>
          <w:lang w:val="en-US"/>
        </w:rPr>
        <w:t>llness</w:t>
      </w:r>
      <w:r w:rsidRPr="003639C8">
        <w:rPr>
          <w:rFonts w:ascii="Arial" w:eastAsia="Cambria" w:hAnsi="Arial" w:cs="Arial"/>
          <w:b w:val="0"/>
          <w:color w:val="auto"/>
          <w:lang w:val="en-US"/>
        </w:rPr>
        <w:t xml:space="preserve"> Parents may be asked to provide medical evidence to allow the head teacher to authorise absence where appropriate. This will usually be in the form of an appointment card, prescription etc</w:t>
      </w:r>
      <w:r w:rsidRPr="003639C8">
        <w:rPr>
          <w:rFonts w:ascii="Arial" w:eastAsia="Cambria" w:hAnsi="Arial" w:cs="Arial"/>
          <w:color w:val="auto"/>
          <w:lang w:val="en-US"/>
        </w:rPr>
        <w:t>.</w:t>
      </w:r>
    </w:p>
    <w:p w14:paraId="4B376728" w14:textId="3D00F87B"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lastRenderedPageBreak/>
        <w:t>4.4.2</w:t>
      </w:r>
      <w:r w:rsidRPr="003639C8">
        <w:rPr>
          <w:rFonts w:cs="Arial"/>
          <w:b w:val="0"/>
          <w:color w:val="000000" w:themeColor="text1"/>
          <w:szCs w:val="22"/>
        </w:rPr>
        <w:tab/>
      </w:r>
      <w:r w:rsidRPr="00864A4C">
        <w:rPr>
          <w:rFonts w:cs="Arial"/>
          <w:color w:val="000000" w:themeColor="text1"/>
          <w:szCs w:val="22"/>
          <w:u w:val="single"/>
        </w:rPr>
        <w:t>Medical/Dental Appointments</w:t>
      </w:r>
      <w:r w:rsidRPr="003639C8">
        <w:rPr>
          <w:rFonts w:cs="Arial"/>
          <w:b w:val="0"/>
          <w:color w:val="000000" w:themeColor="text1"/>
          <w:szCs w:val="22"/>
        </w:rPr>
        <w:t xml:space="preserve"> Parents are advised where possible to make medical and dental appointments outside of the school day. Where this is not possible, pupils must attend school for part of the day. Parents must show the appointment card to school. </w:t>
      </w:r>
    </w:p>
    <w:p w14:paraId="0EA4E19F" w14:textId="7FB37CB7"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4.4.3</w:t>
      </w:r>
      <w:r w:rsidRPr="003639C8">
        <w:rPr>
          <w:rFonts w:cs="Arial"/>
          <w:b w:val="0"/>
          <w:color w:val="000000" w:themeColor="text1"/>
          <w:szCs w:val="22"/>
        </w:rPr>
        <w:tab/>
      </w:r>
      <w:r w:rsidRPr="00685B2F">
        <w:rPr>
          <w:rFonts w:cs="Arial"/>
          <w:color w:val="000000" w:themeColor="text1"/>
          <w:szCs w:val="22"/>
          <w:u w:val="single"/>
        </w:rPr>
        <w:t>Other Authorised Circumstances</w:t>
      </w:r>
      <w:r w:rsidRPr="003639C8">
        <w:rPr>
          <w:rFonts w:cs="Arial"/>
          <w:b w:val="0"/>
          <w:color w:val="000000" w:themeColor="text1"/>
          <w:szCs w:val="22"/>
          <w:u w:val="single"/>
        </w:rPr>
        <w:t xml:space="preserve"> </w:t>
      </w:r>
      <w:r w:rsidRPr="003639C8">
        <w:rPr>
          <w:rFonts w:cs="Arial"/>
          <w:b w:val="0"/>
          <w:color w:val="000000" w:themeColor="text1"/>
          <w:szCs w:val="22"/>
        </w:rPr>
        <w:t xml:space="preserve">This relates to where there is cause for absence due to exceptional circumstances.   </w:t>
      </w:r>
    </w:p>
    <w:p w14:paraId="7E88EC36" w14:textId="328A02C2"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4.4.4</w:t>
      </w:r>
      <w:r w:rsidRPr="003639C8">
        <w:rPr>
          <w:rFonts w:cs="Arial"/>
          <w:b w:val="0"/>
          <w:color w:val="000000" w:themeColor="text1"/>
          <w:szCs w:val="22"/>
        </w:rPr>
        <w:tab/>
      </w:r>
      <w:r w:rsidR="00E62A10" w:rsidRPr="00685B2F">
        <w:rPr>
          <w:rFonts w:cs="Arial"/>
          <w:color w:val="000000" w:themeColor="text1"/>
          <w:szCs w:val="22"/>
          <w:u w:val="single"/>
        </w:rPr>
        <w:t>Susp</w:t>
      </w:r>
      <w:r w:rsidR="00010EA2" w:rsidRPr="00685B2F">
        <w:rPr>
          <w:rFonts w:cs="Arial"/>
          <w:color w:val="000000" w:themeColor="text1"/>
          <w:szCs w:val="22"/>
          <w:u w:val="single"/>
        </w:rPr>
        <w:t xml:space="preserve">ended or </w:t>
      </w:r>
      <w:r w:rsidRPr="00685B2F">
        <w:rPr>
          <w:rFonts w:cs="Arial"/>
          <w:color w:val="000000" w:themeColor="text1"/>
          <w:szCs w:val="22"/>
          <w:u w:val="single"/>
        </w:rPr>
        <w:t>Excluded (No alternative provision made)</w:t>
      </w:r>
      <w:r w:rsidRPr="00685B2F">
        <w:rPr>
          <w:rFonts w:cs="Arial"/>
          <w:color w:val="000000" w:themeColor="text1"/>
          <w:szCs w:val="22"/>
        </w:rPr>
        <w:t xml:space="preserve"> Exclusion</w:t>
      </w:r>
      <w:r w:rsidRPr="003639C8">
        <w:rPr>
          <w:rFonts w:cs="Arial"/>
          <w:b w:val="0"/>
          <w:color w:val="000000" w:themeColor="text1"/>
          <w:szCs w:val="22"/>
        </w:rPr>
        <w:t xml:space="preserve"> from attending school is counted as an authorised absence. The child’s class teacher/form tutor/Head of Year will make arrangements for work to be sent home.   </w:t>
      </w:r>
    </w:p>
    <w:p w14:paraId="1938F761" w14:textId="157D359B" w:rsidR="00515504" w:rsidRPr="003639C8" w:rsidRDefault="00515504" w:rsidP="00B062A6">
      <w:pPr>
        <w:pStyle w:val="1bodycopy10pt"/>
        <w:ind w:left="993" w:hanging="720"/>
        <w:rPr>
          <w:rFonts w:eastAsia="Times New Roman" w:cs="Arial"/>
          <w:b w:val="0"/>
          <w:color w:val="000000" w:themeColor="text1"/>
          <w:kern w:val="32"/>
          <w:szCs w:val="22"/>
        </w:rPr>
      </w:pPr>
      <w:r w:rsidRPr="003639C8">
        <w:rPr>
          <w:rFonts w:eastAsia="Times New Roman" w:cs="Arial"/>
          <w:b w:val="0"/>
          <w:color w:val="000000" w:themeColor="text1"/>
          <w:kern w:val="32"/>
          <w:szCs w:val="22"/>
        </w:rPr>
        <w:t>4.4.5</w:t>
      </w:r>
      <w:r w:rsidRPr="003639C8">
        <w:rPr>
          <w:rFonts w:eastAsia="Times New Roman" w:cs="Arial"/>
          <w:b w:val="0"/>
          <w:color w:val="000000" w:themeColor="text1"/>
          <w:kern w:val="32"/>
          <w:szCs w:val="22"/>
        </w:rPr>
        <w:tab/>
      </w:r>
      <w:r w:rsidRPr="00685B2F">
        <w:rPr>
          <w:rFonts w:eastAsia="Times New Roman" w:cs="Arial"/>
          <w:color w:val="000000" w:themeColor="text1"/>
          <w:kern w:val="32"/>
          <w:szCs w:val="22"/>
          <w:u w:val="single"/>
        </w:rPr>
        <w:t>Religious Observance</w:t>
      </w:r>
      <w:r w:rsidRPr="003639C8">
        <w:rPr>
          <w:rFonts w:eastAsia="Times New Roman" w:cs="Arial"/>
          <w:b w:val="0"/>
          <w:color w:val="000000" w:themeColor="text1"/>
          <w:kern w:val="32"/>
          <w:szCs w:val="22"/>
        </w:rPr>
        <w:t xml:space="preserve"> </w:t>
      </w:r>
      <w:r w:rsidR="00FC784E">
        <w:rPr>
          <w:rFonts w:eastAsia="Cambria" w:cs="Arial"/>
          <w:b w:val="0"/>
          <w:color w:val="auto"/>
        </w:rPr>
        <w:t>St Clements C of E Primary School</w:t>
      </w:r>
      <w:r w:rsidRPr="003639C8">
        <w:rPr>
          <w:rFonts w:eastAsia="Times New Roman" w:cs="Arial"/>
          <w:b w:val="0"/>
          <w:i/>
          <w:color w:val="000000" w:themeColor="text1"/>
          <w:kern w:val="32"/>
          <w:szCs w:val="22"/>
        </w:rPr>
        <w:t xml:space="preserve"> </w:t>
      </w:r>
      <w:r w:rsidRPr="003639C8">
        <w:rPr>
          <w:rFonts w:eastAsia="Times New Roman" w:cs="Arial"/>
          <w:b w:val="0"/>
          <w:color w:val="000000" w:themeColor="text1"/>
          <w:kern w:val="32"/>
          <w:szCs w:val="22"/>
        </w:rPr>
        <w:t xml:space="preserve">acknowledges the multi-faith nature of British society and recognises that on some occasions, religious festivals may fall outside school holiday periods or weekends and this necessitates a consideration by written request by the parent of authorised absence. </w:t>
      </w:r>
    </w:p>
    <w:p w14:paraId="23E49AD6" w14:textId="141ED148" w:rsidR="00515504" w:rsidRPr="003639C8" w:rsidRDefault="00515504" w:rsidP="00B062A6">
      <w:pPr>
        <w:pStyle w:val="1bodycopy10pt"/>
        <w:ind w:left="993" w:hanging="720"/>
        <w:rPr>
          <w:rFonts w:eastAsia="Times New Roman" w:cs="Arial"/>
          <w:b w:val="0"/>
          <w:color w:val="000000" w:themeColor="text1"/>
          <w:kern w:val="32"/>
          <w:szCs w:val="22"/>
        </w:rPr>
      </w:pPr>
      <w:r w:rsidRPr="003639C8">
        <w:rPr>
          <w:rFonts w:eastAsia="Times New Roman" w:cs="Arial"/>
          <w:b w:val="0"/>
          <w:color w:val="000000" w:themeColor="text1"/>
          <w:kern w:val="32"/>
          <w:szCs w:val="22"/>
        </w:rPr>
        <w:t>4.4.6</w:t>
      </w:r>
      <w:r w:rsidRPr="003639C8">
        <w:rPr>
          <w:rFonts w:eastAsia="Times New Roman" w:cs="Arial"/>
          <w:b w:val="0"/>
          <w:color w:val="000000" w:themeColor="text1"/>
          <w:kern w:val="32"/>
          <w:szCs w:val="22"/>
        </w:rPr>
        <w:tab/>
      </w:r>
      <w:r w:rsidRPr="00685B2F">
        <w:rPr>
          <w:rFonts w:eastAsia="Times New Roman" w:cs="Arial"/>
          <w:color w:val="000000" w:themeColor="text1"/>
          <w:kern w:val="32"/>
          <w:szCs w:val="22"/>
          <w:u w:val="single"/>
        </w:rPr>
        <w:t>Study Leave</w:t>
      </w:r>
      <w:r w:rsidRPr="003639C8">
        <w:rPr>
          <w:rFonts w:eastAsia="Times New Roman" w:cs="Arial"/>
          <w:b w:val="0"/>
          <w:color w:val="000000" w:themeColor="text1"/>
          <w:kern w:val="32"/>
          <w:szCs w:val="22"/>
        </w:rPr>
        <w:t xml:space="preserve"> Study leave may be granted for Year 11 pupils approaching GCSE examinations. School will offer in school study programmes during this period to reduce absence levels.</w:t>
      </w:r>
    </w:p>
    <w:p w14:paraId="10F7DF60" w14:textId="191B6F64" w:rsidR="00515504" w:rsidRPr="003639C8" w:rsidRDefault="00515504" w:rsidP="00B062A6">
      <w:pPr>
        <w:pStyle w:val="1bodycopy10pt"/>
        <w:ind w:left="993" w:hanging="720"/>
        <w:rPr>
          <w:rFonts w:cs="Arial"/>
          <w:b w:val="0"/>
          <w:color w:val="000000" w:themeColor="text1"/>
          <w:kern w:val="32"/>
          <w:szCs w:val="22"/>
        </w:rPr>
      </w:pPr>
      <w:r w:rsidRPr="003639C8">
        <w:rPr>
          <w:rFonts w:cs="Arial"/>
          <w:b w:val="0"/>
          <w:color w:val="000000" w:themeColor="text1"/>
          <w:szCs w:val="22"/>
        </w:rPr>
        <w:t>4.4.7</w:t>
      </w:r>
      <w:r w:rsidRPr="003639C8">
        <w:rPr>
          <w:rFonts w:cs="Arial"/>
          <w:color w:val="000000" w:themeColor="text1"/>
          <w:szCs w:val="22"/>
        </w:rPr>
        <w:tab/>
      </w:r>
      <w:r w:rsidRPr="00685B2F">
        <w:rPr>
          <w:rFonts w:cs="Arial"/>
          <w:color w:val="000000" w:themeColor="text1"/>
          <w:szCs w:val="22"/>
          <w:u w:val="single"/>
        </w:rPr>
        <w:t>Traveller Absence</w:t>
      </w:r>
      <w:r w:rsidRPr="003639C8">
        <w:rPr>
          <w:rFonts w:cs="Arial"/>
          <w:b w:val="0"/>
          <w:color w:val="000000" w:themeColor="text1"/>
          <w:szCs w:val="22"/>
        </w:rPr>
        <w:t xml:space="preserve"> It is expected that Traveller children, in common with all other children, are to attend school as regularly and as frequently as possible</w:t>
      </w:r>
      <w:r w:rsidR="6E5B4CF8" w:rsidRPr="003639C8">
        <w:rPr>
          <w:rFonts w:cs="Arial"/>
          <w:b w:val="0"/>
          <w:color w:val="000000" w:themeColor="text1"/>
          <w:szCs w:val="22"/>
        </w:rPr>
        <w:t xml:space="preserve"> </w:t>
      </w:r>
      <w:r w:rsidR="6E5B4CF8" w:rsidRPr="003639C8">
        <w:rPr>
          <w:rFonts w:cs="Arial"/>
          <w:b w:val="0"/>
          <w:i/>
          <w:color w:val="000000" w:themeColor="text1"/>
          <w:szCs w:val="22"/>
        </w:rPr>
        <w:t xml:space="preserve">(see </w:t>
      </w:r>
      <w:r w:rsidR="00651FBD" w:rsidRPr="003639C8">
        <w:rPr>
          <w:rFonts w:cs="Arial"/>
          <w:b w:val="0"/>
          <w:i/>
          <w:color w:val="000000" w:themeColor="text1"/>
          <w:szCs w:val="22"/>
        </w:rPr>
        <w:t>A</w:t>
      </w:r>
      <w:r w:rsidR="6E5B4CF8" w:rsidRPr="003639C8">
        <w:rPr>
          <w:rFonts w:cs="Arial"/>
          <w:b w:val="0"/>
          <w:i/>
          <w:color w:val="000000" w:themeColor="text1"/>
          <w:szCs w:val="22"/>
        </w:rPr>
        <w:t>ppendix 2)</w:t>
      </w:r>
    </w:p>
    <w:p w14:paraId="159030F2" w14:textId="62B658AC" w:rsidR="00685B2F" w:rsidRDefault="00515504" w:rsidP="009708C3">
      <w:pPr>
        <w:pStyle w:val="1bodycopy10pt"/>
        <w:ind w:left="993" w:hanging="720"/>
        <w:rPr>
          <w:rFonts w:cs="Arial"/>
          <w:b w:val="0"/>
          <w:color w:val="000000" w:themeColor="text1"/>
          <w:szCs w:val="22"/>
        </w:rPr>
      </w:pPr>
      <w:r w:rsidRPr="003639C8">
        <w:rPr>
          <w:rFonts w:cs="Arial"/>
          <w:b w:val="0"/>
          <w:color w:val="000000" w:themeColor="text1"/>
          <w:kern w:val="32"/>
          <w:szCs w:val="22"/>
        </w:rPr>
        <w:t>4.4.</w:t>
      </w:r>
      <w:r w:rsidR="75766A94" w:rsidRPr="003639C8">
        <w:rPr>
          <w:rFonts w:cs="Arial"/>
          <w:b w:val="0"/>
          <w:color w:val="000000" w:themeColor="text1"/>
          <w:kern w:val="32"/>
          <w:szCs w:val="22"/>
        </w:rPr>
        <w:t>8</w:t>
      </w:r>
      <w:r w:rsidRPr="003639C8">
        <w:rPr>
          <w:rFonts w:cs="Arial"/>
          <w:b w:val="0"/>
          <w:color w:val="000000" w:themeColor="text1"/>
          <w:kern w:val="32"/>
          <w:szCs w:val="22"/>
        </w:rPr>
        <w:tab/>
      </w:r>
      <w:r w:rsidRPr="00685B2F">
        <w:rPr>
          <w:rFonts w:cs="Arial"/>
          <w:color w:val="000000" w:themeColor="text1"/>
          <w:kern w:val="32"/>
          <w:szCs w:val="22"/>
          <w:u w:val="single"/>
        </w:rPr>
        <w:t>Late Arrival</w:t>
      </w:r>
      <w:r w:rsidRPr="003639C8">
        <w:rPr>
          <w:rFonts w:cs="Arial"/>
          <w:b w:val="0"/>
          <w:color w:val="000000" w:themeColor="text1"/>
          <w:kern w:val="32"/>
          <w:szCs w:val="22"/>
        </w:rPr>
        <w:t xml:space="preserve"> Registration begins at </w:t>
      </w:r>
      <w:r w:rsidR="00E878AA" w:rsidRPr="00E878AA">
        <w:rPr>
          <w:rFonts w:cs="Arial"/>
          <w:b w:val="0"/>
          <w:color w:val="000000" w:themeColor="text1"/>
          <w:kern w:val="32"/>
          <w:szCs w:val="22"/>
        </w:rPr>
        <w:t>9.00am</w:t>
      </w:r>
      <w:r w:rsidRPr="00E878AA">
        <w:rPr>
          <w:rFonts w:cs="Arial"/>
          <w:b w:val="0"/>
          <w:color w:val="000000" w:themeColor="text1"/>
          <w:kern w:val="32"/>
          <w:szCs w:val="22"/>
        </w:rPr>
        <w:t>,</w:t>
      </w:r>
      <w:r w:rsidRPr="003639C8">
        <w:rPr>
          <w:rFonts w:cs="Arial"/>
          <w:b w:val="0"/>
          <w:color w:val="000000" w:themeColor="text1"/>
          <w:kern w:val="32"/>
          <w:szCs w:val="22"/>
        </w:rPr>
        <w:t xml:space="preserve"> pupils arriving after this time will be marked as present but arriving late</w:t>
      </w:r>
      <w:r w:rsidR="008D4DFD" w:rsidRPr="003639C8">
        <w:rPr>
          <w:rFonts w:cs="Arial"/>
          <w:b w:val="0"/>
          <w:color w:val="000000" w:themeColor="text1"/>
          <w:kern w:val="32"/>
          <w:szCs w:val="22"/>
        </w:rPr>
        <w:t xml:space="preserve"> (code L)</w:t>
      </w:r>
      <w:r w:rsidRPr="003639C8">
        <w:rPr>
          <w:rFonts w:cs="Arial"/>
          <w:b w:val="0"/>
          <w:color w:val="000000" w:themeColor="text1"/>
          <w:kern w:val="32"/>
          <w:szCs w:val="22"/>
        </w:rPr>
        <w:t xml:space="preserve">. The register will close at </w:t>
      </w:r>
      <w:r w:rsidR="00E878AA">
        <w:rPr>
          <w:rFonts w:cs="Arial"/>
          <w:b w:val="0"/>
          <w:color w:val="000000" w:themeColor="text1"/>
          <w:kern w:val="32"/>
          <w:szCs w:val="22"/>
        </w:rPr>
        <w:t xml:space="preserve">9.30am </w:t>
      </w:r>
      <w:r w:rsidRPr="003639C8">
        <w:rPr>
          <w:rFonts w:cs="Arial"/>
          <w:b w:val="0"/>
          <w:i/>
          <w:color w:val="000000" w:themeColor="text1"/>
          <w:kern w:val="32"/>
          <w:szCs w:val="22"/>
        </w:rPr>
        <w:t>(no more than thirty minutes after the opening of the register)</w:t>
      </w:r>
      <w:r w:rsidRPr="003639C8">
        <w:rPr>
          <w:rFonts w:cs="Arial"/>
          <w:b w:val="0"/>
          <w:color w:val="000000" w:themeColor="text1"/>
          <w:kern w:val="32"/>
          <w:szCs w:val="22"/>
        </w:rPr>
        <w:t xml:space="preserve"> pupils arriving after the close of register will be recorded as late (code U) this is not </w:t>
      </w:r>
      <w:r w:rsidR="004336C7" w:rsidRPr="003639C8">
        <w:rPr>
          <w:rFonts w:cs="Arial"/>
          <w:b w:val="0"/>
          <w:color w:val="000000" w:themeColor="text1"/>
          <w:kern w:val="32"/>
          <w:szCs w:val="22"/>
        </w:rPr>
        <w:t>authori</w:t>
      </w:r>
      <w:r w:rsidR="00685B2F">
        <w:rPr>
          <w:rFonts w:cs="Arial"/>
          <w:b w:val="0"/>
          <w:color w:val="000000" w:themeColor="text1"/>
          <w:kern w:val="32"/>
          <w:szCs w:val="22"/>
        </w:rPr>
        <w:t>s</w:t>
      </w:r>
      <w:r w:rsidR="004336C7" w:rsidRPr="003639C8">
        <w:rPr>
          <w:rFonts w:cs="Arial"/>
          <w:b w:val="0"/>
          <w:color w:val="000000" w:themeColor="text1"/>
          <w:kern w:val="32"/>
          <w:szCs w:val="22"/>
        </w:rPr>
        <w:t>ed.</w:t>
      </w:r>
      <w:r w:rsidR="009708C3" w:rsidRPr="003639C8">
        <w:rPr>
          <w:rFonts w:cs="Arial"/>
          <w:b w:val="0"/>
          <w:color w:val="000000" w:themeColor="text1"/>
          <w:szCs w:val="22"/>
        </w:rPr>
        <w:t xml:space="preserve"> </w:t>
      </w:r>
    </w:p>
    <w:p w14:paraId="4A007691" w14:textId="24223341" w:rsidR="00515504" w:rsidRPr="003639C8" w:rsidRDefault="00515504" w:rsidP="00685B2F">
      <w:pPr>
        <w:pStyle w:val="1bodycopy10pt"/>
        <w:ind w:left="993"/>
        <w:rPr>
          <w:rFonts w:cs="Arial"/>
          <w:b w:val="0"/>
          <w:color w:val="000000" w:themeColor="text1"/>
          <w:szCs w:val="22"/>
        </w:rPr>
      </w:pPr>
      <w:r w:rsidRPr="003639C8">
        <w:rPr>
          <w:rFonts w:eastAsia="Cambria" w:cs="Arial"/>
          <w:b w:val="0"/>
          <w:color w:val="000000" w:themeColor="text1"/>
          <w:szCs w:val="22"/>
        </w:rPr>
        <w:t xml:space="preserve">On arrival after the close of register, </w:t>
      </w:r>
      <w:r w:rsidRPr="00E878AA">
        <w:rPr>
          <w:rFonts w:eastAsia="Cambria" w:cs="Arial"/>
          <w:b w:val="0"/>
          <w:color w:val="000000" w:themeColor="text1"/>
          <w:szCs w:val="22"/>
        </w:rPr>
        <w:t>pupils must immediately report to the school office to ensure that we can be responsible for their health and safety whilst they are in school</w:t>
      </w:r>
      <w:r w:rsidR="009708C3" w:rsidRPr="00E878AA">
        <w:rPr>
          <w:rFonts w:eastAsia="Cambria" w:cs="Arial"/>
          <w:b w:val="0"/>
          <w:color w:val="000000" w:themeColor="text1"/>
          <w:szCs w:val="22"/>
        </w:rPr>
        <w:t>.</w:t>
      </w:r>
      <w:r w:rsidR="009708C3" w:rsidRPr="003639C8">
        <w:rPr>
          <w:rFonts w:eastAsia="Cambria" w:cs="Arial"/>
          <w:b w:val="0"/>
          <w:color w:val="000000" w:themeColor="text1"/>
          <w:szCs w:val="22"/>
        </w:rPr>
        <w:t xml:space="preserve"> </w:t>
      </w:r>
      <w:r w:rsidRPr="003639C8">
        <w:rPr>
          <w:rFonts w:eastAsia="Cambria" w:cs="Arial"/>
          <w:b w:val="0"/>
          <w:color w:val="000000" w:themeColor="text1"/>
          <w:szCs w:val="22"/>
        </w:rPr>
        <w:t>The absence will only be authorised if a satisfactory explanation for the late arrival can be provided, for example, attendance at a medical appointment.</w:t>
      </w:r>
      <w:r w:rsidR="009708C3" w:rsidRPr="003639C8">
        <w:rPr>
          <w:rFonts w:cs="Arial"/>
          <w:b w:val="0"/>
          <w:color w:val="000000" w:themeColor="text1"/>
          <w:szCs w:val="22"/>
        </w:rPr>
        <w:t xml:space="preserve">  </w:t>
      </w:r>
      <w:r w:rsidRPr="003639C8">
        <w:rPr>
          <w:rFonts w:eastAsia="Cambria" w:cs="Arial"/>
          <w:b w:val="0"/>
          <w:color w:val="000000" w:themeColor="text1"/>
          <w:szCs w:val="22"/>
        </w:rPr>
        <w:t xml:space="preserve">The absence will be recorded as unauthorised if the pupil has arrived late without justifiable cause.   </w:t>
      </w:r>
    </w:p>
    <w:p w14:paraId="0ED1663B" w14:textId="1869F278" w:rsidR="00515504" w:rsidRPr="003639C8" w:rsidRDefault="00515504" w:rsidP="00B062A6">
      <w:pPr>
        <w:pStyle w:val="1bodycopy10pt"/>
        <w:ind w:left="993" w:hanging="720"/>
        <w:rPr>
          <w:rFonts w:cs="Arial"/>
          <w:b w:val="0"/>
          <w:color w:val="000000" w:themeColor="text1"/>
          <w:kern w:val="32"/>
          <w:szCs w:val="22"/>
        </w:rPr>
      </w:pPr>
      <w:r w:rsidRPr="003639C8">
        <w:rPr>
          <w:rFonts w:cs="Arial"/>
          <w:b w:val="0"/>
          <w:color w:val="000000" w:themeColor="text1"/>
          <w:kern w:val="32"/>
          <w:szCs w:val="22"/>
        </w:rPr>
        <w:t>4.4.</w:t>
      </w:r>
      <w:r w:rsidR="00EB77DB" w:rsidRPr="003639C8">
        <w:rPr>
          <w:rFonts w:cs="Arial"/>
          <w:b w:val="0"/>
          <w:color w:val="000000" w:themeColor="text1"/>
          <w:kern w:val="32"/>
          <w:szCs w:val="22"/>
        </w:rPr>
        <w:t>9</w:t>
      </w:r>
      <w:r w:rsidRPr="003639C8">
        <w:rPr>
          <w:rFonts w:cs="Arial"/>
          <w:b w:val="0"/>
          <w:color w:val="000000" w:themeColor="text1"/>
          <w:kern w:val="32"/>
          <w:szCs w:val="22"/>
        </w:rPr>
        <w:t xml:space="preserve"> </w:t>
      </w:r>
      <w:r w:rsidR="004213A2" w:rsidRPr="003639C8">
        <w:rPr>
          <w:rFonts w:cs="Arial"/>
          <w:b w:val="0"/>
          <w:color w:val="000000" w:themeColor="text1"/>
          <w:kern w:val="32"/>
          <w:szCs w:val="22"/>
        </w:rPr>
        <w:tab/>
      </w:r>
      <w:r w:rsidRPr="00685B2F">
        <w:rPr>
          <w:rFonts w:cs="Arial"/>
          <w:color w:val="000000" w:themeColor="text1"/>
          <w:kern w:val="32"/>
          <w:szCs w:val="22"/>
          <w:u w:val="single"/>
        </w:rPr>
        <w:t>Unauthorised absence -</w:t>
      </w:r>
      <w:r w:rsidRPr="003639C8">
        <w:rPr>
          <w:rFonts w:cs="Arial"/>
          <w:b w:val="0"/>
          <w:color w:val="000000" w:themeColor="text1"/>
          <w:kern w:val="32"/>
          <w:szCs w:val="22"/>
        </w:rPr>
        <w:t xml:space="preserve"> Absence will not be authorised unless parents have provided a satisfactory explanation and that it has been accepted as such by the head teacher.</w:t>
      </w:r>
    </w:p>
    <w:p w14:paraId="37A436ED" w14:textId="6CCA0D50" w:rsidR="00515504" w:rsidRPr="00E878AA" w:rsidRDefault="00B25D05" w:rsidP="00E878AA">
      <w:pPr>
        <w:pStyle w:val="1bodycopy10pt"/>
        <w:ind w:left="993" w:hanging="709"/>
        <w:rPr>
          <w:rFonts w:cs="Arial"/>
          <w:b w:val="0"/>
          <w:color w:val="000000" w:themeColor="text1"/>
          <w:kern w:val="32"/>
          <w:szCs w:val="22"/>
        </w:rPr>
      </w:pPr>
      <w:r w:rsidRPr="003639C8">
        <w:rPr>
          <w:rFonts w:cs="Arial"/>
          <w:b w:val="0"/>
          <w:color w:val="000000" w:themeColor="text1"/>
          <w:kern w:val="32"/>
          <w:szCs w:val="22"/>
        </w:rPr>
        <w:t>4.4.10</w:t>
      </w:r>
      <w:r w:rsidRPr="003639C8">
        <w:rPr>
          <w:rFonts w:cs="Arial"/>
          <w:b w:val="0"/>
          <w:color w:val="000000" w:themeColor="text1"/>
          <w:kern w:val="32"/>
          <w:szCs w:val="22"/>
        </w:rPr>
        <w:tab/>
        <w:t xml:space="preserve">A full list of </w:t>
      </w:r>
      <w:r w:rsidR="00685B2F">
        <w:rPr>
          <w:rFonts w:cs="Arial"/>
          <w:b w:val="0"/>
          <w:color w:val="000000" w:themeColor="text1"/>
          <w:kern w:val="32"/>
          <w:szCs w:val="22"/>
        </w:rPr>
        <w:t xml:space="preserve">the </w:t>
      </w:r>
      <w:r w:rsidR="00065A22" w:rsidRPr="003639C8">
        <w:rPr>
          <w:rFonts w:cs="Arial"/>
          <w:b w:val="0"/>
          <w:color w:val="000000" w:themeColor="text1"/>
          <w:kern w:val="32"/>
          <w:szCs w:val="22"/>
        </w:rPr>
        <w:t xml:space="preserve">Department for Education (DfE) </w:t>
      </w:r>
      <w:r w:rsidR="004C59FC">
        <w:rPr>
          <w:rFonts w:cs="Arial"/>
          <w:b w:val="0"/>
          <w:bCs/>
          <w:color w:val="000000" w:themeColor="text1"/>
          <w:kern w:val="32"/>
          <w:szCs w:val="22"/>
        </w:rPr>
        <w:t>R</w:t>
      </w:r>
      <w:r w:rsidRPr="003639C8">
        <w:rPr>
          <w:rFonts w:cs="Arial"/>
          <w:b w:val="0"/>
          <w:bCs/>
          <w:color w:val="000000" w:themeColor="text1"/>
          <w:kern w:val="32"/>
          <w:szCs w:val="22"/>
        </w:rPr>
        <w:t>egist</w:t>
      </w:r>
      <w:r w:rsidR="00685B2F">
        <w:rPr>
          <w:rFonts w:cs="Arial"/>
          <w:b w:val="0"/>
          <w:bCs/>
          <w:color w:val="000000" w:themeColor="text1"/>
          <w:kern w:val="32"/>
          <w:szCs w:val="22"/>
        </w:rPr>
        <w:t>ration</w:t>
      </w:r>
      <w:r w:rsidRPr="003639C8">
        <w:rPr>
          <w:rFonts w:cs="Arial"/>
          <w:b w:val="0"/>
          <w:bCs/>
          <w:color w:val="000000" w:themeColor="text1"/>
          <w:kern w:val="32"/>
          <w:szCs w:val="22"/>
        </w:rPr>
        <w:t xml:space="preserve"> </w:t>
      </w:r>
      <w:r w:rsidR="001E7B04">
        <w:rPr>
          <w:rFonts w:cs="Arial"/>
          <w:b w:val="0"/>
          <w:bCs/>
          <w:color w:val="000000" w:themeColor="text1"/>
          <w:kern w:val="32"/>
          <w:szCs w:val="22"/>
        </w:rPr>
        <w:t>C</w:t>
      </w:r>
      <w:r w:rsidRPr="003639C8">
        <w:rPr>
          <w:rFonts w:cs="Arial"/>
          <w:b w:val="0"/>
          <w:bCs/>
          <w:color w:val="000000" w:themeColor="text1"/>
          <w:kern w:val="32"/>
          <w:szCs w:val="22"/>
        </w:rPr>
        <w:t>odes</w:t>
      </w:r>
      <w:r w:rsidRPr="003639C8">
        <w:rPr>
          <w:rFonts w:cs="Arial"/>
          <w:b w:val="0"/>
          <w:color w:val="000000" w:themeColor="text1"/>
          <w:kern w:val="32"/>
          <w:szCs w:val="22"/>
        </w:rPr>
        <w:t xml:space="preserve"> </w:t>
      </w:r>
      <w:r w:rsidR="00655606" w:rsidRPr="003639C8">
        <w:rPr>
          <w:rFonts w:cs="Arial"/>
          <w:b w:val="0"/>
          <w:color w:val="000000" w:themeColor="text1"/>
          <w:kern w:val="32"/>
          <w:szCs w:val="22"/>
        </w:rPr>
        <w:t xml:space="preserve">can be found </w:t>
      </w:r>
      <w:r w:rsidR="00685B2F">
        <w:rPr>
          <w:rFonts w:cs="Arial"/>
          <w:b w:val="0"/>
          <w:color w:val="000000" w:themeColor="text1"/>
          <w:kern w:val="32"/>
          <w:szCs w:val="22"/>
        </w:rPr>
        <w:t>in Appendix</w:t>
      </w:r>
      <w:r w:rsidR="00655606">
        <w:rPr>
          <w:rFonts w:cs="Arial"/>
          <w:b w:val="0"/>
          <w:color w:val="000000" w:themeColor="text1"/>
          <w:kern w:val="32"/>
          <w:szCs w:val="22"/>
        </w:rPr>
        <w:t xml:space="preserve"> 1</w:t>
      </w:r>
      <w:r w:rsidR="00685B2F">
        <w:rPr>
          <w:rFonts w:cs="Arial"/>
          <w:b w:val="0"/>
          <w:color w:val="000000" w:themeColor="text1"/>
          <w:kern w:val="32"/>
          <w:szCs w:val="22"/>
        </w:rPr>
        <w:t>.</w:t>
      </w:r>
    </w:p>
    <w:p w14:paraId="5D910C8D" w14:textId="574797D8" w:rsidR="00515504" w:rsidRPr="003639C8" w:rsidRDefault="00515504" w:rsidP="00EF2811">
      <w:pPr>
        <w:pStyle w:val="1bodycopy10pt"/>
        <w:ind w:left="993" w:hanging="709"/>
        <w:rPr>
          <w:rFonts w:eastAsia="Cambria" w:cs="Arial"/>
          <w:b w:val="0"/>
          <w:color w:val="auto"/>
          <w:szCs w:val="22"/>
        </w:rPr>
      </w:pPr>
      <w:r w:rsidRPr="003639C8">
        <w:rPr>
          <w:rFonts w:eastAsia="Cambria" w:cs="Arial"/>
          <w:b w:val="0"/>
          <w:color w:val="auto"/>
          <w:szCs w:val="22"/>
        </w:rPr>
        <w:t xml:space="preserve">4.5 </w:t>
      </w:r>
      <w:r w:rsidR="004213A2" w:rsidRPr="003639C8">
        <w:rPr>
          <w:rFonts w:eastAsia="Cambria" w:cs="Arial"/>
          <w:b w:val="0"/>
          <w:color w:val="auto"/>
          <w:szCs w:val="22"/>
        </w:rPr>
        <w:tab/>
      </w:r>
      <w:r w:rsidRPr="003639C8">
        <w:rPr>
          <w:rFonts w:eastAsia="Cambria" w:cs="Arial"/>
          <w:b w:val="0"/>
          <w:color w:val="auto"/>
          <w:szCs w:val="22"/>
        </w:rPr>
        <w:t>All requests for leave of absence</w:t>
      </w:r>
      <w:r w:rsidR="00F2042A" w:rsidRPr="003639C8">
        <w:rPr>
          <w:rFonts w:eastAsia="Cambria" w:cs="Arial"/>
          <w:b w:val="0"/>
          <w:color w:val="auto"/>
          <w:szCs w:val="22"/>
        </w:rPr>
        <w:t xml:space="preserve"> in term, including holidays, </w:t>
      </w:r>
      <w:r w:rsidRPr="003639C8">
        <w:rPr>
          <w:rFonts w:eastAsia="Cambria" w:cs="Arial"/>
          <w:b w:val="0"/>
          <w:color w:val="auto"/>
          <w:szCs w:val="22"/>
        </w:rPr>
        <w:t>will be responded to in writing</w:t>
      </w:r>
      <w:r w:rsidR="00AE741D" w:rsidRPr="003639C8">
        <w:rPr>
          <w:rFonts w:eastAsia="Cambria" w:cs="Arial"/>
          <w:b w:val="0"/>
          <w:color w:val="auto"/>
          <w:szCs w:val="22"/>
        </w:rPr>
        <w:t>.</w:t>
      </w:r>
    </w:p>
    <w:p w14:paraId="036A86D9" w14:textId="078F5063" w:rsidR="00515504" w:rsidRPr="003639C8" w:rsidRDefault="00515504" w:rsidP="00EF2811">
      <w:pPr>
        <w:pStyle w:val="1bodycopy10pt"/>
        <w:ind w:left="993" w:hanging="709"/>
        <w:rPr>
          <w:rFonts w:cs="Arial"/>
          <w:b w:val="0"/>
          <w:color w:val="auto"/>
          <w:szCs w:val="22"/>
        </w:rPr>
      </w:pPr>
      <w:r w:rsidRPr="003639C8">
        <w:rPr>
          <w:rFonts w:cs="Arial"/>
          <w:b w:val="0"/>
          <w:color w:val="auto"/>
          <w:szCs w:val="22"/>
        </w:rPr>
        <w:t>4.5.1</w:t>
      </w:r>
      <w:r w:rsidR="004213A2" w:rsidRPr="003639C8">
        <w:rPr>
          <w:rFonts w:cs="Arial"/>
          <w:b w:val="0"/>
          <w:color w:val="auto"/>
          <w:szCs w:val="22"/>
        </w:rPr>
        <w:tab/>
      </w:r>
      <w:r w:rsidRPr="003639C8">
        <w:rPr>
          <w:rFonts w:cs="Arial"/>
          <w:b w:val="0"/>
          <w:color w:val="auto"/>
          <w:szCs w:val="22"/>
        </w:rPr>
        <w:t xml:space="preserve">If a pupil fails to return </w:t>
      </w:r>
      <w:r w:rsidR="00AE741D" w:rsidRPr="003639C8">
        <w:rPr>
          <w:rFonts w:cs="Arial"/>
          <w:b w:val="0"/>
          <w:color w:val="auto"/>
          <w:szCs w:val="22"/>
        </w:rPr>
        <w:t xml:space="preserve">from a leave of absence </w:t>
      </w:r>
      <w:r w:rsidRPr="003639C8">
        <w:rPr>
          <w:rFonts w:cs="Arial"/>
          <w:b w:val="0"/>
          <w:color w:val="auto"/>
          <w:szCs w:val="22"/>
        </w:rPr>
        <w:t xml:space="preserve">and contact with the parents has not been made or received, school may take the pupil off the school’s roll in compliance with the Education (Pupil Registration) (England) Regulations 2013. This means that the child will lose their school place.    </w:t>
      </w:r>
    </w:p>
    <w:p w14:paraId="5BFF0261" w14:textId="1B560680" w:rsidR="00515504" w:rsidRPr="003639C8" w:rsidRDefault="00515504" w:rsidP="00EF2811">
      <w:pPr>
        <w:pStyle w:val="1bodycopy10pt"/>
        <w:ind w:left="993" w:hanging="709"/>
        <w:rPr>
          <w:rStyle w:val="Strong"/>
          <w:rFonts w:cs="Arial"/>
          <w:color w:val="auto"/>
          <w:szCs w:val="22"/>
        </w:rPr>
      </w:pPr>
      <w:r w:rsidRPr="003639C8">
        <w:rPr>
          <w:rFonts w:cs="Arial"/>
          <w:b w:val="0"/>
          <w:color w:val="auto"/>
          <w:szCs w:val="22"/>
        </w:rPr>
        <w:t>4.5.2</w:t>
      </w:r>
      <w:r w:rsidR="001740AF" w:rsidRPr="003639C8">
        <w:rPr>
          <w:rFonts w:cs="Arial"/>
          <w:b w:val="0"/>
          <w:color w:val="auto"/>
          <w:szCs w:val="22"/>
        </w:rPr>
        <w:t xml:space="preserve"> </w:t>
      </w:r>
      <w:r w:rsidR="004213A2" w:rsidRPr="003639C8">
        <w:rPr>
          <w:rFonts w:cs="Arial"/>
          <w:b w:val="0"/>
          <w:color w:val="auto"/>
          <w:szCs w:val="22"/>
        </w:rPr>
        <w:tab/>
      </w:r>
      <w:r w:rsidRPr="003639C8">
        <w:rPr>
          <w:rFonts w:cs="Arial"/>
          <w:b w:val="0"/>
          <w:color w:val="auto"/>
          <w:szCs w:val="22"/>
        </w:rPr>
        <w:t xml:space="preserve">If the permission to take leave is not granted and the parent takes their child out of school the absence will be unauthorised. In such cases the school may request the local authority issue a Penalty Notice or consider other legal sanctions including prosecution in the </w:t>
      </w:r>
      <w:r w:rsidR="009975C9" w:rsidRPr="003639C8">
        <w:rPr>
          <w:rFonts w:cs="Arial"/>
          <w:b w:val="0"/>
          <w:color w:val="auto"/>
          <w:szCs w:val="22"/>
        </w:rPr>
        <w:t>magistrate’s</w:t>
      </w:r>
      <w:r w:rsidRPr="003639C8">
        <w:rPr>
          <w:rFonts w:cs="Arial"/>
          <w:b w:val="0"/>
          <w:color w:val="auto"/>
          <w:szCs w:val="22"/>
        </w:rPr>
        <w:t xml:space="preserve"> court.</w:t>
      </w:r>
      <w:r w:rsidR="00DA41FE" w:rsidRPr="003639C8">
        <w:rPr>
          <w:rFonts w:cs="Arial"/>
          <w:b w:val="0"/>
          <w:color w:val="auto"/>
          <w:szCs w:val="22"/>
        </w:rPr>
        <w:t xml:space="preserve"> This will follow Manchester Statutory Action </w:t>
      </w:r>
      <w:r w:rsidR="007854DB" w:rsidRPr="003639C8">
        <w:rPr>
          <w:rFonts w:cs="Arial"/>
          <w:b w:val="0"/>
          <w:color w:val="auto"/>
          <w:szCs w:val="22"/>
        </w:rPr>
        <w:t>Escalation Pathway</w:t>
      </w:r>
      <w:r w:rsidRPr="003639C8">
        <w:rPr>
          <w:rFonts w:cs="Arial"/>
          <w:szCs w:val="22"/>
        </w:rPr>
        <w:tab/>
      </w:r>
    </w:p>
    <w:p w14:paraId="610B1C54" w14:textId="5C4BBFB2" w:rsidR="00515504" w:rsidRPr="003639C8" w:rsidRDefault="00A1513F" w:rsidP="00800ACE">
      <w:pPr>
        <w:pStyle w:val="Heading1"/>
        <w:rPr>
          <w:rStyle w:val="Strong"/>
          <w:rFonts w:cs="Arial"/>
        </w:rPr>
      </w:pPr>
      <w:bookmarkStart w:id="11" w:name="_Toc170203400"/>
      <w:r w:rsidRPr="003639C8">
        <w:rPr>
          <w:rStyle w:val="Strong"/>
          <w:rFonts w:cs="Arial"/>
        </w:rPr>
        <w:lastRenderedPageBreak/>
        <w:t>5</w:t>
      </w:r>
      <w:r w:rsidR="00515504" w:rsidRPr="003639C8">
        <w:rPr>
          <w:rStyle w:val="Strong"/>
          <w:rFonts w:cs="Arial"/>
        </w:rPr>
        <w:t>.</w:t>
      </w:r>
      <w:r w:rsidR="00800ACE" w:rsidRPr="003639C8">
        <w:rPr>
          <w:rStyle w:val="Strong"/>
          <w:rFonts w:cs="Arial"/>
        </w:rPr>
        <w:t xml:space="preserve">0 </w:t>
      </w:r>
      <w:r w:rsidR="00515504">
        <w:tab/>
      </w:r>
      <w:r w:rsidR="00D342FA" w:rsidRPr="003639C8">
        <w:rPr>
          <w:rStyle w:val="Strong"/>
          <w:rFonts w:cs="Arial"/>
          <w:b/>
        </w:rPr>
        <w:t>Roles and Responsibilities</w:t>
      </w:r>
      <w:bookmarkEnd w:id="11"/>
      <w:r w:rsidR="00D342FA" w:rsidRPr="003639C8">
        <w:rPr>
          <w:rStyle w:val="Strong"/>
          <w:rFonts w:cs="Arial"/>
        </w:rPr>
        <w:t xml:space="preserve"> </w:t>
      </w:r>
    </w:p>
    <w:p w14:paraId="78D3D143" w14:textId="77777777" w:rsidR="00891B27" w:rsidRPr="003639C8" w:rsidRDefault="00891B27" w:rsidP="00891B27">
      <w:pPr>
        <w:spacing w:after="120" w:line="240" w:lineRule="auto"/>
        <w:ind w:firstLine="720"/>
        <w:rPr>
          <w:rStyle w:val="Strong"/>
          <w:rFonts w:ascii="Arial" w:hAnsi="Arial" w:cs="Arial"/>
          <w:color w:val="auto"/>
        </w:rPr>
      </w:pPr>
    </w:p>
    <w:p w14:paraId="064D9C87" w14:textId="77777777" w:rsidR="00F8451C" w:rsidRDefault="00A1513F" w:rsidP="00266DEB">
      <w:pPr>
        <w:spacing w:after="120" w:line="240" w:lineRule="auto"/>
        <w:rPr>
          <w:rStyle w:val="Strong"/>
          <w:rFonts w:ascii="Arial" w:hAnsi="Arial" w:cs="Arial"/>
          <w:color w:val="auto"/>
        </w:rPr>
      </w:pPr>
      <w:r w:rsidRPr="003639C8">
        <w:rPr>
          <w:rStyle w:val="Strong"/>
          <w:rFonts w:ascii="Arial" w:hAnsi="Arial" w:cs="Arial"/>
          <w:color w:val="auto"/>
        </w:rPr>
        <w:t>5</w:t>
      </w:r>
      <w:r w:rsidR="00D342FA" w:rsidRPr="003639C8">
        <w:rPr>
          <w:rStyle w:val="Strong"/>
          <w:rFonts w:ascii="Arial" w:hAnsi="Arial" w:cs="Arial"/>
          <w:color w:val="auto"/>
        </w:rPr>
        <w:t xml:space="preserve">.1 </w:t>
      </w:r>
      <w:r w:rsidR="00D342FA" w:rsidRPr="003639C8">
        <w:rPr>
          <w:rStyle w:val="Strong"/>
          <w:rFonts w:ascii="Arial" w:hAnsi="Arial" w:cs="Arial"/>
          <w:color w:val="auto"/>
        </w:rPr>
        <w:tab/>
      </w:r>
      <w:r w:rsidR="00D342FA" w:rsidRPr="00AB0443">
        <w:rPr>
          <w:rStyle w:val="Heading1Char"/>
        </w:rPr>
        <w:t>Governance</w:t>
      </w:r>
      <w:r w:rsidR="00FC1769" w:rsidRPr="00AB0443">
        <w:rPr>
          <w:rStyle w:val="Heading1Char"/>
        </w:rPr>
        <w:t>:</w:t>
      </w:r>
      <w:r w:rsidR="00266DEB" w:rsidRPr="003639C8">
        <w:rPr>
          <w:rStyle w:val="Strong"/>
          <w:rFonts w:ascii="Arial" w:hAnsi="Arial" w:cs="Arial"/>
          <w:color w:val="auto"/>
        </w:rPr>
        <w:t xml:space="preserve"> </w:t>
      </w:r>
    </w:p>
    <w:p w14:paraId="024A9B3C" w14:textId="076344A8" w:rsidR="00515504" w:rsidRPr="003639C8" w:rsidRDefault="00FC1769" w:rsidP="00F8451C">
      <w:pPr>
        <w:spacing w:after="120" w:line="240" w:lineRule="auto"/>
        <w:ind w:firstLine="720"/>
        <w:rPr>
          <w:rStyle w:val="Strong"/>
          <w:rFonts w:ascii="Arial" w:hAnsi="Arial" w:cs="Arial"/>
          <w:color w:val="auto"/>
        </w:rPr>
      </w:pPr>
      <w:r w:rsidRPr="003639C8">
        <w:rPr>
          <w:rStyle w:val="Strong"/>
          <w:rFonts w:ascii="Arial" w:hAnsi="Arial" w:cs="Arial"/>
          <w:color w:val="auto"/>
        </w:rPr>
        <w:t xml:space="preserve">The </w:t>
      </w:r>
      <w:r w:rsidR="00515504" w:rsidRPr="003639C8">
        <w:rPr>
          <w:rStyle w:val="Strong"/>
          <w:rFonts w:ascii="Arial" w:hAnsi="Arial" w:cs="Arial"/>
          <w:color w:val="auto"/>
        </w:rPr>
        <w:t>governing board is responsible for:</w:t>
      </w:r>
    </w:p>
    <w:p w14:paraId="033202AD"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Promoting the importance of school attendance across the school’s policies and ethos</w:t>
      </w:r>
    </w:p>
    <w:p w14:paraId="309D4AF7"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school leaders fulfil expectations and statutory duties</w:t>
      </w:r>
    </w:p>
    <w:p w14:paraId="1D51C556"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Regularly reviewing and challenging attendance data</w:t>
      </w:r>
    </w:p>
    <w:p w14:paraId="650C3DBF"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Monitoring attendance figures for the whole school</w:t>
      </w:r>
    </w:p>
    <w:p w14:paraId="21A9A97F"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staff receive adequate training on attendance</w:t>
      </w:r>
    </w:p>
    <w:p w14:paraId="04D83034"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Holding the headteacher to account for the implementation of this policy</w:t>
      </w:r>
    </w:p>
    <w:p w14:paraId="4582FDC7" w14:textId="6625C018" w:rsidR="004B2DEF" w:rsidRPr="003639C8" w:rsidRDefault="00E97C96"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that the schools attendance management sy</w:t>
      </w:r>
      <w:r w:rsidR="00533FAF" w:rsidRPr="003639C8">
        <w:rPr>
          <w:rStyle w:val="Strong"/>
          <w:rFonts w:ascii="Arial" w:hAnsi="Arial" w:cs="Arial"/>
          <w:color w:val="auto"/>
        </w:rPr>
        <w:t xml:space="preserve">stem is </w:t>
      </w:r>
      <w:r w:rsidR="004838DB" w:rsidRPr="003639C8">
        <w:rPr>
          <w:rStyle w:val="Strong"/>
          <w:rFonts w:ascii="Arial" w:hAnsi="Arial" w:cs="Arial"/>
          <w:color w:val="auto"/>
        </w:rPr>
        <w:t>delivered effectively</w:t>
      </w:r>
    </w:p>
    <w:p w14:paraId="50A5E567" w14:textId="09278B60" w:rsidR="00BD1E1A" w:rsidRPr="003639C8" w:rsidRDefault="00871796"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 xml:space="preserve">Making sure the school has high aspirations </w:t>
      </w:r>
      <w:r w:rsidR="00232923" w:rsidRPr="003639C8">
        <w:rPr>
          <w:rStyle w:val="Strong"/>
          <w:rFonts w:ascii="Arial" w:hAnsi="Arial" w:cs="Arial"/>
          <w:color w:val="auto"/>
        </w:rPr>
        <w:t xml:space="preserve">for all pupils but adapts processes </w:t>
      </w:r>
      <w:r w:rsidR="00242C23" w:rsidRPr="003639C8">
        <w:rPr>
          <w:rStyle w:val="Strong"/>
          <w:rFonts w:ascii="Arial" w:hAnsi="Arial" w:cs="Arial"/>
          <w:color w:val="auto"/>
        </w:rPr>
        <w:t>to pupils individual needs</w:t>
      </w:r>
    </w:p>
    <w:p w14:paraId="464F7DD4" w14:textId="77777777" w:rsidR="002D7126" w:rsidRDefault="00A1513F" w:rsidP="00A15CA5">
      <w:pPr>
        <w:spacing w:before="240" w:after="120" w:line="240" w:lineRule="auto"/>
        <w:rPr>
          <w:rStyle w:val="Strong"/>
          <w:rFonts w:ascii="Arial" w:hAnsi="Arial" w:cs="Arial"/>
          <w:color w:val="auto"/>
        </w:rPr>
      </w:pPr>
      <w:r w:rsidRPr="003639C8">
        <w:rPr>
          <w:rStyle w:val="Strong"/>
          <w:rFonts w:ascii="Arial" w:hAnsi="Arial" w:cs="Arial"/>
          <w:color w:val="auto"/>
        </w:rPr>
        <w:t>5.2</w:t>
      </w:r>
      <w:r w:rsidR="00515504" w:rsidRPr="003639C8">
        <w:rPr>
          <w:rStyle w:val="Strong"/>
          <w:rFonts w:ascii="Arial" w:hAnsi="Arial" w:cs="Arial"/>
          <w:color w:val="auto"/>
        </w:rPr>
        <w:tab/>
      </w:r>
      <w:r w:rsidR="00515504" w:rsidRPr="003639C8">
        <w:rPr>
          <w:rStyle w:val="Strong"/>
          <w:rFonts w:ascii="Arial" w:hAnsi="Arial" w:cs="Arial"/>
          <w:b/>
          <w:color w:val="auto"/>
        </w:rPr>
        <w:t xml:space="preserve">The </w:t>
      </w:r>
      <w:r w:rsidR="001740AF" w:rsidRPr="003639C8">
        <w:rPr>
          <w:rStyle w:val="Strong"/>
          <w:rFonts w:ascii="Arial" w:hAnsi="Arial" w:cs="Arial"/>
          <w:b/>
          <w:color w:val="auto"/>
        </w:rPr>
        <w:t>H</w:t>
      </w:r>
      <w:r w:rsidR="00515504" w:rsidRPr="003639C8">
        <w:rPr>
          <w:rStyle w:val="Strong"/>
          <w:rFonts w:ascii="Arial" w:hAnsi="Arial" w:cs="Arial"/>
          <w:b/>
          <w:color w:val="auto"/>
        </w:rPr>
        <w:t>eadteacher</w:t>
      </w:r>
      <w:r w:rsidR="00C01E85" w:rsidRPr="003639C8">
        <w:rPr>
          <w:rStyle w:val="Strong"/>
          <w:rFonts w:ascii="Arial" w:hAnsi="Arial" w:cs="Arial"/>
          <w:color w:val="auto"/>
        </w:rPr>
        <w:t>:</w:t>
      </w:r>
      <w:r w:rsidR="00515504" w:rsidRPr="003639C8">
        <w:rPr>
          <w:rStyle w:val="Strong"/>
          <w:rFonts w:ascii="Arial" w:hAnsi="Arial" w:cs="Arial"/>
          <w:color w:val="auto"/>
        </w:rPr>
        <w:t xml:space="preserve"> </w:t>
      </w:r>
    </w:p>
    <w:p w14:paraId="3348B0EB" w14:textId="5489D223" w:rsidR="00515504" w:rsidRPr="003639C8" w:rsidRDefault="00515504" w:rsidP="002D7126">
      <w:pPr>
        <w:spacing w:before="240" w:after="120" w:line="240" w:lineRule="auto"/>
        <w:ind w:firstLine="720"/>
        <w:rPr>
          <w:rStyle w:val="Strong"/>
          <w:rFonts w:ascii="Arial" w:hAnsi="Arial" w:cs="Arial"/>
          <w:color w:val="auto"/>
        </w:rPr>
      </w:pPr>
      <w:r w:rsidRPr="003639C8">
        <w:rPr>
          <w:rStyle w:val="Strong"/>
          <w:rFonts w:ascii="Arial" w:hAnsi="Arial" w:cs="Arial"/>
          <w:color w:val="auto"/>
        </w:rPr>
        <w:t xml:space="preserve">The headteacher is responsible for: </w:t>
      </w:r>
    </w:p>
    <w:p w14:paraId="06B7F680" w14:textId="77777777" w:rsidR="00515504" w:rsidRPr="003639C8" w:rsidRDefault="00515504" w:rsidP="009E03BE">
      <w:pPr>
        <w:pStyle w:val="ListParagraph"/>
        <w:numPr>
          <w:ilvl w:val="0"/>
          <w:numId w:val="6"/>
        </w:numPr>
        <w:spacing w:after="120" w:line="240" w:lineRule="auto"/>
        <w:rPr>
          <w:rStyle w:val="Strong"/>
          <w:rFonts w:ascii="Arial" w:hAnsi="Arial" w:cs="Arial"/>
          <w:color w:val="000000" w:themeColor="text1"/>
        </w:rPr>
      </w:pPr>
      <w:r w:rsidRPr="003639C8">
        <w:rPr>
          <w:rStyle w:val="Strong"/>
          <w:rFonts w:ascii="Arial" w:hAnsi="Arial" w:cs="Arial"/>
          <w:color w:val="000000" w:themeColor="text1"/>
        </w:rPr>
        <w:t xml:space="preserve">Implementation of this policy at the school </w:t>
      </w:r>
    </w:p>
    <w:p w14:paraId="5A7838C8" w14:textId="77777777" w:rsidR="00515504" w:rsidRPr="003639C8" w:rsidRDefault="00515504" w:rsidP="009E03BE">
      <w:pPr>
        <w:pStyle w:val="ListParagraph"/>
        <w:numPr>
          <w:ilvl w:val="0"/>
          <w:numId w:val="6"/>
        </w:numPr>
        <w:spacing w:after="120" w:line="240" w:lineRule="auto"/>
        <w:rPr>
          <w:rStyle w:val="Strong"/>
          <w:rFonts w:ascii="Arial" w:hAnsi="Arial" w:cs="Arial"/>
          <w:color w:val="000000" w:themeColor="text1"/>
        </w:rPr>
      </w:pPr>
      <w:r w:rsidRPr="003639C8">
        <w:rPr>
          <w:rStyle w:val="Strong"/>
          <w:rFonts w:ascii="Arial" w:hAnsi="Arial" w:cs="Arial"/>
          <w:color w:val="000000" w:themeColor="text1"/>
        </w:rPr>
        <w:t>Monitoring school-level absence data and reporting it to governors</w:t>
      </w:r>
    </w:p>
    <w:p w14:paraId="512737E8" w14:textId="77777777" w:rsidR="00515504" w:rsidRPr="003639C8" w:rsidRDefault="00515504"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Supporting staff with monitoring the attendance of individual pupils</w:t>
      </w:r>
    </w:p>
    <w:p w14:paraId="6898A4A8" w14:textId="77777777" w:rsidR="00515504" w:rsidRPr="003639C8" w:rsidRDefault="00515504"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 xml:space="preserve">Monitoring the impact of any implemented attendance strategies </w:t>
      </w:r>
    </w:p>
    <w:p w14:paraId="42F1B804" w14:textId="166A43CF" w:rsidR="00515504" w:rsidRPr="003639C8" w:rsidRDefault="00091A92"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Reques</w:t>
      </w:r>
      <w:r w:rsidR="00A97EE1" w:rsidRPr="003639C8">
        <w:rPr>
          <w:rFonts w:ascii="Arial" w:eastAsia="MS Mincho" w:hAnsi="Arial" w:cs="Arial"/>
          <w:b w:val="0"/>
          <w:color w:val="000000" w:themeColor="text1"/>
          <w:lang w:val="en-US"/>
        </w:rPr>
        <w:t xml:space="preserve">ting </w:t>
      </w:r>
      <w:r w:rsidR="00D0567D" w:rsidRPr="003639C8">
        <w:rPr>
          <w:rFonts w:ascii="Arial" w:eastAsia="MS Mincho" w:hAnsi="Arial" w:cs="Arial"/>
          <w:b w:val="0"/>
          <w:color w:val="000000" w:themeColor="text1"/>
          <w:lang w:val="en-US"/>
        </w:rPr>
        <w:t>statutory</w:t>
      </w:r>
      <w:r w:rsidR="002C7E0E" w:rsidRPr="003639C8">
        <w:rPr>
          <w:rFonts w:ascii="Arial" w:eastAsia="MS Mincho" w:hAnsi="Arial" w:cs="Arial"/>
          <w:b w:val="0"/>
          <w:color w:val="000000" w:themeColor="text1"/>
          <w:lang w:val="en-US"/>
        </w:rPr>
        <w:t xml:space="preserve"> action in </w:t>
      </w:r>
      <w:r w:rsidR="002C7E0E" w:rsidRPr="00E878AA">
        <w:rPr>
          <w:rFonts w:ascii="Arial" w:eastAsia="MS Mincho" w:hAnsi="Arial" w:cs="Arial"/>
          <w:b w:val="0"/>
          <w:color w:val="000000" w:themeColor="text1"/>
          <w:lang w:val="en-US"/>
        </w:rPr>
        <w:t xml:space="preserve">line with Manchester’s Statutory Action </w:t>
      </w:r>
      <w:r w:rsidR="00796A11" w:rsidRPr="00E878AA">
        <w:rPr>
          <w:rFonts w:ascii="Arial" w:eastAsia="MS Mincho" w:hAnsi="Arial" w:cs="Arial"/>
          <w:b w:val="0"/>
          <w:color w:val="000000" w:themeColor="text1"/>
          <w:lang w:val="en-US"/>
        </w:rPr>
        <w:t xml:space="preserve">Escalation Pathway </w:t>
      </w:r>
      <w:r w:rsidR="00E878AA" w:rsidRPr="00E878AA">
        <w:rPr>
          <w:rFonts w:ascii="Arial" w:eastAsia="MS Mincho" w:hAnsi="Arial" w:cs="Arial"/>
          <w:b w:val="0"/>
          <w:color w:val="000000" w:themeColor="text1"/>
          <w:lang w:val="en-US"/>
        </w:rPr>
        <w:t xml:space="preserve">and authorizing the Attendance </w:t>
      </w:r>
      <w:r w:rsidR="00D0567D" w:rsidRPr="00E878AA">
        <w:rPr>
          <w:rFonts w:ascii="Arial" w:eastAsia="MS Mincho" w:hAnsi="Arial" w:cs="Arial"/>
          <w:b w:val="0"/>
          <w:color w:val="000000" w:themeColor="text1"/>
          <w:lang w:val="en-US"/>
        </w:rPr>
        <w:t>Officer</w:t>
      </w:r>
      <w:r w:rsidR="00E878AA">
        <w:rPr>
          <w:rFonts w:ascii="Arial" w:eastAsia="MS Mincho" w:hAnsi="Arial" w:cs="Arial"/>
          <w:b w:val="0"/>
          <w:color w:val="000000" w:themeColor="text1"/>
          <w:lang w:val="en-US"/>
        </w:rPr>
        <w:t xml:space="preserve"> to complete the necessary paperwork</w:t>
      </w:r>
    </w:p>
    <w:p w14:paraId="3002E410" w14:textId="332588D8" w:rsidR="00EC1C40" w:rsidRPr="003639C8" w:rsidRDefault="00A711D6" w:rsidP="001F4137">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 xml:space="preserve">Ensuring effective communication between </w:t>
      </w:r>
      <w:r w:rsidR="003D4AB3" w:rsidRPr="003639C8">
        <w:rPr>
          <w:rFonts w:ascii="Arial" w:eastAsia="MS Mincho" w:hAnsi="Arial" w:cs="Arial"/>
          <w:b w:val="0"/>
          <w:color w:val="000000" w:themeColor="text1"/>
          <w:lang w:val="en-US"/>
        </w:rPr>
        <w:t>school,</w:t>
      </w:r>
      <w:r w:rsidR="00637573" w:rsidRPr="003639C8">
        <w:rPr>
          <w:rFonts w:ascii="Arial" w:eastAsia="MS Mincho" w:hAnsi="Arial" w:cs="Arial"/>
          <w:b w:val="0"/>
          <w:color w:val="000000" w:themeColor="text1"/>
          <w:lang w:val="en-US"/>
        </w:rPr>
        <w:t xml:space="preserve"> the Local </w:t>
      </w:r>
      <w:r w:rsidR="00737AAC" w:rsidRPr="003639C8">
        <w:rPr>
          <w:rFonts w:ascii="Arial" w:eastAsia="MS Mincho" w:hAnsi="Arial" w:cs="Arial"/>
          <w:b w:val="0"/>
          <w:color w:val="000000" w:themeColor="text1"/>
          <w:lang w:val="en-US"/>
        </w:rPr>
        <w:t>Authority and parents</w:t>
      </w:r>
      <w:r w:rsidR="005C6017" w:rsidRPr="003639C8">
        <w:rPr>
          <w:rFonts w:ascii="Arial" w:eastAsia="MS Mincho" w:hAnsi="Arial" w:cs="Arial"/>
          <w:b w:val="0"/>
          <w:color w:val="000000" w:themeColor="text1"/>
          <w:lang w:val="en-US"/>
        </w:rPr>
        <w:t>/carers</w:t>
      </w:r>
      <w:r w:rsidR="00737AAC" w:rsidRPr="003639C8">
        <w:rPr>
          <w:rFonts w:ascii="Arial" w:eastAsia="MS Mincho" w:hAnsi="Arial" w:cs="Arial"/>
          <w:b w:val="0"/>
          <w:color w:val="000000" w:themeColor="text1"/>
          <w:lang w:val="en-US"/>
        </w:rPr>
        <w:t xml:space="preserve"> </w:t>
      </w:r>
      <w:r w:rsidR="005C6017" w:rsidRPr="003639C8">
        <w:rPr>
          <w:rFonts w:ascii="Arial" w:eastAsia="MS Mincho" w:hAnsi="Arial" w:cs="Arial"/>
          <w:b w:val="0"/>
          <w:color w:val="000000" w:themeColor="text1"/>
          <w:lang w:val="en-US"/>
        </w:rPr>
        <w:t>of pupils with Special Educational Needs</w:t>
      </w:r>
      <w:r w:rsidR="00E44DF2" w:rsidRPr="003639C8">
        <w:rPr>
          <w:rFonts w:ascii="Arial" w:eastAsia="MS Mincho" w:hAnsi="Arial" w:cs="Arial"/>
          <w:b w:val="0"/>
          <w:color w:val="000000" w:themeColor="text1"/>
          <w:lang w:val="en-US"/>
        </w:rPr>
        <w:t xml:space="preserve"> (SEND)</w:t>
      </w:r>
      <w:r w:rsidR="008340CE" w:rsidRPr="003639C8">
        <w:rPr>
          <w:rFonts w:ascii="Arial" w:eastAsia="MS Mincho" w:hAnsi="Arial" w:cs="Arial"/>
          <w:b w:val="0"/>
          <w:color w:val="000000" w:themeColor="text1"/>
          <w:lang w:val="en-US"/>
        </w:rPr>
        <w:t xml:space="preserve"> </w:t>
      </w:r>
      <w:r w:rsidR="00C33F46" w:rsidRPr="003639C8">
        <w:rPr>
          <w:rFonts w:ascii="Arial" w:eastAsia="MS Mincho" w:hAnsi="Arial" w:cs="Arial"/>
          <w:b w:val="0"/>
          <w:color w:val="000000" w:themeColor="text1"/>
          <w:lang w:val="en-US"/>
        </w:rPr>
        <w:t>where there are barriers to attendance which relates to the pupil</w:t>
      </w:r>
      <w:r w:rsidR="00E878AA">
        <w:rPr>
          <w:rFonts w:ascii="Arial" w:eastAsia="MS Mincho" w:hAnsi="Arial" w:cs="Arial"/>
          <w:b w:val="0"/>
          <w:color w:val="000000" w:themeColor="text1"/>
          <w:lang w:val="en-US"/>
        </w:rPr>
        <w:t>’</w:t>
      </w:r>
      <w:r w:rsidR="00C33F46" w:rsidRPr="003639C8">
        <w:rPr>
          <w:rFonts w:ascii="Arial" w:eastAsia="MS Mincho" w:hAnsi="Arial" w:cs="Arial"/>
          <w:b w:val="0"/>
          <w:color w:val="000000" w:themeColor="text1"/>
          <w:lang w:val="en-US"/>
        </w:rPr>
        <w:t>s needs</w:t>
      </w:r>
    </w:p>
    <w:p w14:paraId="0869873C" w14:textId="77777777" w:rsidR="00E878AA" w:rsidRPr="00E878AA" w:rsidRDefault="009A12F2" w:rsidP="00E878AA">
      <w:pPr>
        <w:pStyle w:val="ListParagraph"/>
        <w:numPr>
          <w:ilvl w:val="0"/>
          <w:numId w:val="6"/>
        </w:numPr>
        <w:spacing w:after="120" w:line="240" w:lineRule="auto"/>
        <w:rPr>
          <w:rStyle w:val="Strong"/>
          <w:rFonts w:ascii="Arial" w:eastAsia="MS Mincho" w:hAnsi="Arial" w:cs="Arial"/>
          <w:bCs w:val="0"/>
          <w:color w:val="auto"/>
          <w:lang w:val="en-US"/>
        </w:rPr>
      </w:pPr>
      <w:r w:rsidRPr="003639C8">
        <w:rPr>
          <w:rStyle w:val="Strong"/>
          <w:rFonts w:ascii="Arial" w:hAnsi="Arial" w:cs="Arial"/>
          <w:color w:val="auto"/>
        </w:rPr>
        <w:t>F</w:t>
      </w:r>
      <w:r w:rsidR="001F4137" w:rsidRPr="003639C8">
        <w:rPr>
          <w:rStyle w:val="Strong"/>
          <w:rFonts w:ascii="Arial" w:hAnsi="Arial" w:cs="Arial"/>
          <w:color w:val="auto"/>
        </w:rPr>
        <w:t>ollow</w:t>
      </w:r>
      <w:r w:rsidRPr="003639C8">
        <w:rPr>
          <w:rStyle w:val="Strong"/>
          <w:rFonts w:ascii="Arial" w:hAnsi="Arial" w:cs="Arial"/>
          <w:color w:val="auto"/>
        </w:rPr>
        <w:t>ing</w:t>
      </w:r>
      <w:r w:rsidR="001F4137" w:rsidRPr="003639C8">
        <w:rPr>
          <w:rStyle w:val="Strong"/>
          <w:rFonts w:ascii="Arial" w:hAnsi="Arial" w:cs="Arial"/>
          <w:color w:val="auto"/>
        </w:rPr>
        <w:t xml:space="preserve"> Manchester City Council’s Children Missing Education </w:t>
      </w:r>
      <w:r w:rsidRPr="003639C8">
        <w:rPr>
          <w:rStyle w:val="Strong"/>
          <w:rFonts w:ascii="Arial" w:hAnsi="Arial" w:cs="Arial"/>
          <w:color w:val="auto"/>
        </w:rPr>
        <w:t xml:space="preserve">(CME) </w:t>
      </w:r>
      <w:r w:rsidR="001F4137" w:rsidRPr="003639C8">
        <w:rPr>
          <w:rStyle w:val="Strong"/>
          <w:rFonts w:ascii="Arial" w:hAnsi="Arial" w:cs="Arial"/>
          <w:color w:val="auto"/>
        </w:rPr>
        <w:t>Protocol when a pupil’s whereabouts is unknown</w:t>
      </w:r>
    </w:p>
    <w:p w14:paraId="02A658D6" w14:textId="33A2930F" w:rsidR="00515504" w:rsidRPr="00E878AA" w:rsidRDefault="00515504" w:rsidP="00E878AA">
      <w:pPr>
        <w:pStyle w:val="ListParagraph"/>
        <w:numPr>
          <w:ilvl w:val="0"/>
          <w:numId w:val="6"/>
        </w:numPr>
        <w:spacing w:after="120" w:line="240" w:lineRule="auto"/>
        <w:rPr>
          <w:rFonts w:ascii="Arial" w:eastAsia="MS Mincho" w:hAnsi="Arial" w:cs="Arial"/>
          <w:b w:val="0"/>
          <w:color w:val="auto"/>
          <w:lang w:val="en-US"/>
        </w:rPr>
      </w:pPr>
      <w:r w:rsidRPr="00E878AA">
        <w:rPr>
          <w:rFonts w:ascii="Arial" w:eastAsia="MS Mincho" w:hAnsi="Arial" w:cs="Arial"/>
          <w:b w:val="0"/>
          <w:color w:val="000000" w:themeColor="text1"/>
          <w:lang w:val="en-US"/>
        </w:rPr>
        <w:t>Leading attendance across the school</w:t>
      </w:r>
    </w:p>
    <w:p w14:paraId="42AABA4C"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Offering a clear vision for attendance improvement</w:t>
      </w:r>
    </w:p>
    <w:p w14:paraId="2AB9C410"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Evaluating and monitoring expectations and processes</w:t>
      </w:r>
    </w:p>
    <w:p w14:paraId="33A36B1C"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Having an oversight of data analysis</w:t>
      </w:r>
    </w:p>
    <w:p w14:paraId="1F50EE16"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Devising specific strategies to address areas of poor attendance identified through data</w:t>
      </w:r>
    </w:p>
    <w:p w14:paraId="7ECA7E75"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Arranging calls and meetings with parents to discuss attendance issues</w:t>
      </w:r>
    </w:p>
    <w:p w14:paraId="39623EBF" w14:textId="53320666" w:rsidR="00515504" w:rsidRPr="003639C8" w:rsidRDefault="00E878AA" w:rsidP="009E03BE">
      <w:pPr>
        <w:pStyle w:val="ListParagraph"/>
        <w:numPr>
          <w:ilvl w:val="0"/>
          <w:numId w:val="7"/>
        </w:numPr>
        <w:spacing w:after="120" w:line="240" w:lineRule="auto"/>
        <w:rPr>
          <w:rFonts w:ascii="Arial" w:eastAsia="MS Mincho" w:hAnsi="Arial" w:cs="Arial"/>
          <w:b w:val="0"/>
          <w:color w:val="000000" w:themeColor="text1"/>
          <w:lang w:val="en-US"/>
        </w:rPr>
      </w:pPr>
      <w:r>
        <w:rPr>
          <w:rFonts w:ascii="Arial" w:eastAsia="MS Mincho" w:hAnsi="Arial" w:cs="Arial"/>
          <w:b w:val="0"/>
          <w:color w:val="000000" w:themeColor="text1"/>
          <w:lang w:val="en-US"/>
        </w:rPr>
        <w:t>arranging</w:t>
      </w:r>
      <w:r w:rsidR="00515504" w:rsidRPr="003639C8">
        <w:rPr>
          <w:rFonts w:ascii="Arial" w:eastAsia="MS Mincho" w:hAnsi="Arial" w:cs="Arial"/>
          <w:b w:val="0"/>
          <w:color w:val="000000" w:themeColor="text1"/>
          <w:lang w:val="en-US"/>
        </w:rPr>
        <w:t xml:space="preserve"> targeted intervention and support to pupils and families</w:t>
      </w:r>
    </w:p>
    <w:p w14:paraId="28CAAB6F" w14:textId="356653A9" w:rsidR="00F54B53" w:rsidRPr="003639C8" w:rsidRDefault="00F54B53"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Establishing and maintaining effective systems for tackling absence and making sure they are followed by all staff</w:t>
      </w:r>
    </w:p>
    <w:p w14:paraId="1C21BC3E" w14:textId="77777777" w:rsidR="002D7126" w:rsidRDefault="0096622F" w:rsidP="00B84B52">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5.4</w:t>
      </w:r>
      <w:r w:rsidR="001740AF" w:rsidRPr="003639C8">
        <w:rPr>
          <w:rFonts w:ascii="Arial" w:eastAsia="MS Mincho" w:hAnsi="Arial" w:cs="Arial"/>
          <w:b w:val="0"/>
          <w:color w:val="auto"/>
          <w:lang w:val="en-US"/>
        </w:rPr>
        <w:t xml:space="preserve"> </w:t>
      </w:r>
      <w:r w:rsidR="004213A2" w:rsidRPr="003639C8">
        <w:rPr>
          <w:rFonts w:ascii="Arial" w:eastAsia="MS Mincho" w:hAnsi="Arial" w:cs="Arial"/>
          <w:b w:val="0"/>
          <w:color w:val="auto"/>
          <w:lang w:val="en-US"/>
        </w:rPr>
        <w:tab/>
      </w:r>
      <w:r w:rsidR="00515504" w:rsidRPr="003639C8">
        <w:rPr>
          <w:rFonts w:ascii="Arial" w:eastAsia="MS Mincho" w:hAnsi="Arial" w:cs="Arial"/>
          <w:color w:val="auto"/>
          <w:lang w:val="en-US"/>
        </w:rPr>
        <w:t xml:space="preserve">The </w:t>
      </w:r>
      <w:r w:rsidR="001740AF" w:rsidRPr="003639C8">
        <w:rPr>
          <w:rFonts w:ascii="Arial" w:eastAsia="MS Mincho" w:hAnsi="Arial" w:cs="Arial"/>
          <w:color w:val="auto"/>
          <w:lang w:val="en-US"/>
        </w:rPr>
        <w:t>A</w:t>
      </w:r>
      <w:r w:rsidR="00515504" w:rsidRPr="003639C8">
        <w:rPr>
          <w:rFonts w:ascii="Arial" w:eastAsia="MS Mincho" w:hAnsi="Arial" w:cs="Arial"/>
          <w:color w:val="auto"/>
          <w:lang w:val="en-US"/>
        </w:rPr>
        <w:t xml:space="preserve">ttendance </w:t>
      </w:r>
      <w:r w:rsidR="001740AF" w:rsidRPr="003639C8">
        <w:rPr>
          <w:rFonts w:ascii="Arial" w:eastAsia="MS Mincho" w:hAnsi="Arial" w:cs="Arial"/>
          <w:color w:val="auto"/>
          <w:lang w:val="en-US"/>
        </w:rPr>
        <w:t>O</w:t>
      </w:r>
      <w:r w:rsidR="00515504" w:rsidRPr="003639C8">
        <w:rPr>
          <w:rFonts w:ascii="Arial" w:eastAsia="MS Mincho" w:hAnsi="Arial" w:cs="Arial"/>
          <w:color w:val="auto"/>
          <w:lang w:val="en-US"/>
        </w:rPr>
        <w:t>fficer</w:t>
      </w:r>
      <w:r w:rsidR="00437B35" w:rsidRPr="003639C8">
        <w:rPr>
          <w:rFonts w:ascii="Arial" w:eastAsia="MS Mincho" w:hAnsi="Arial" w:cs="Arial"/>
          <w:b w:val="0"/>
          <w:color w:val="auto"/>
          <w:lang w:val="en-US"/>
        </w:rPr>
        <w:t>:</w:t>
      </w:r>
      <w:r w:rsidR="00B84B52" w:rsidRPr="003639C8">
        <w:rPr>
          <w:rFonts w:ascii="Arial" w:eastAsia="MS Mincho" w:hAnsi="Arial" w:cs="Arial"/>
          <w:b w:val="0"/>
          <w:color w:val="auto"/>
          <w:lang w:val="en-US"/>
        </w:rPr>
        <w:t xml:space="preserve"> </w:t>
      </w:r>
    </w:p>
    <w:p w14:paraId="3BD345BA" w14:textId="619B4137" w:rsidR="00515504" w:rsidRPr="003639C8" w:rsidRDefault="00515504" w:rsidP="002D7126">
      <w:pPr>
        <w:spacing w:before="240" w:after="120" w:line="240" w:lineRule="auto"/>
        <w:ind w:firstLine="720"/>
        <w:rPr>
          <w:rFonts w:ascii="Arial" w:eastAsia="MS Mincho" w:hAnsi="Arial" w:cs="Arial"/>
          <w:b w:val="0"/>
          <w:color w:val="auto"/>
          <w:lang w:val="en-US"/>
        </w:rPr>
      </w:pPr>
      <w:r w:rsidRPr="003639C8">
        <w:rPr>
          <w:rFonts w:ascii="Arial" w:eastAsia="MS Mincho" w:hAnsi="Arial" w:cs="Arial"/>
          <w:b w:val="0"/>
          <w:color w:val="auto"/>
          <w:lang w:val="en-US"/>
        </w:rPr>
        <w:t xml:space="preserve">The school attendance officer is responsible for: </w:t>
      </w:r>
    </w:p>
    <w:p w14:paraId="3326D25A" w14:textId="77777777"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Monitoring and analysing attendance data (see section 7)</w:t>
      </w:r>
    </w:p>
    <w:p w14:paraId="7360A21B" w14:textId="77777777"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Benchmarking attendance data to identify areas of focus for improvement</w:t>
      </w:r>
    </w:p>
    <w:p w14:paraId="5D37D6B9" w14:textId="1E5BE33D"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Providing regular attendance reports to school staff and reporting concerns about attendanc</w:t>
      </w:r>
      <w:r w:rsidR="00E878AA">
        <w:rPr>
          <w:rFonts w:ascii="Arial" w:eastAsia="MS Mincho" w:hAnsi="Arial" w:cs="Arial"/>
          <w:b w:val="0"/>
          <w:color w:val="auto"/>
          <w:lang w:val="en-US"/>
        </w:rPr>
        <w:t>e to</w:t>
      </w:r>
      <w:r w:rsidRPr="003639C8">
        <w:rPr>
          <w:rFonts w:ascii="Arial" w:eastAsia="MS Mincho" w:hAnsi="Arial" w:cs="Arial"/>
          <w:b w:val="0"/>
          <w:color w:val="auto"/>
          <w:lang w:val="en-US"/>
        </w:rPr>
        <w:t xml:space="preserve"> the headteacher</w:t>
      </w:r>
    </w:p>
    <w:p w14:paraId="42356D38" w14:textId="014A6A5B"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Working with </w:t>
      </w:r>
      <w:r w:rsidR="007E0A07" w:rsidRPr="003639C8">
        <w:rPr>
          <w:rFonts w:ascii="Arial" w:eastAsia="MS Mincho" w:hAnsi="Arial" w:cs="Arial"/>
          <w:b w:val="0"/>
          <w:color w:val="auto"/>
          <w:lang w:val="en-US"/>
        </w:rPr>
        <w:t xml:space="preserve">the </w:t>
      </w:r>
      <w:r w:rsidR="00B422F9" w:rsidRPr="003639C8">
        <w:rPr>
          <w:rFonts w:ascii="Arial" w:eastAsia="MS Mincho" w:hAnsi="Arial" w:cs="Arial"/>
          <w:b w:val="0"/>
          <w:color w:val="auto"/>
          <w:lang w:val="en-US"/>
        </w:rPr>
        <w:t xml:space="preserve">local authority and </w:t>
      </w:r>
      <w:r w:rsidR="00B1676A" w:rsidRPr="003639C8">
        <w:rPr>
          <w:rFonts w:ascii="Arial" w:eastAsia="MS Mincho" w:hAnsi="Arial" w:cs="Arial"/>
          <w:b w:val="0"/>
          <w:color w:val="auto"/>
          <w:lang w:val="en-US"/>
        </w:rPr>
        <w:t>other key stakeholders</w:t>
      </w:r>
      <w:r w:rsidRPr="003639C8">
        <w:rPr>
          <w:rFonts w:ascii="Arial" w:eastAsia="MS Mincho" w:hAnsi="Arial" w:cs="Arial"/>
          <w:b w:val="0"/>
          <w:color w:val="auto"/>
          <w:lang w:val="en-US"/>
        </w:rPr>
        <w:t xml:space="preserve"> to tackle persistent </w:t>
      </w:r>
      <w:r w:rsidR="00537499" w:rsidRPr="003639C8">
        <w:rPr>
          <w:rFonts w:ascii="Arial" w:eastAsia="MS Mincho" w:hAnsi="Arial" w:cs="Arial"/>
          <w:b w:val="0"/>
          <w:color w:val="auto"/>
          <w:lang w:val="en-US"/>
        </w:rPr>
        <w:t xml:space="preserve">and severe </w:t>
      </w:r>
      <w:r w:rsidRPr="003639C8">
        <w:rPr>
          <w:rFonts w:ascii="Arial" w:eastAsia="MS Mincho" w:hAnsi="Arial" w:cs="Arial"/>
          <w:b w:val="0"/>
          <w:color w:val="auto"/>
          <w:lang w:val="en-US"/>
        </w:rPr>
        <w:t>absence</w:t>
      </w:r>
    </w:p>
    <w:p w14:paraId="16ABDA68" w14:textId="0CA73AC8" w:rsidR="00515504" w:rsidRPr="003639C8" w:rsidRDefault="00FC7436"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lastRenderedPageBreak/>
        <w:t>Liaising with</w:t>
      </w:r>
      <w:r w:rsidR="00E878AA">
        <w:rPr>
          <w:rFonts w:ascii="Arial" w:eastAsia="MS Mincho" w:hAnsi="Arial" w:cs="Arial"/>
          <w:b w:val="0"/>
          <w:color w:val="auto"/>
          <w:lang w:val="en-US"/>
        </w:rPr>
        <w:t xml:space="preserve"> the headteacher </w:t>
      </w:r>
      <w:r w:rsidRPr="003639C8">
        <w:rPr>
          <w:rFonts w:ascii="Arial" w:eastAsia="MS Mincho" w:hAnsi="Arial" w:cs="Arial"/>
          <w:b w:val="0"/>
          <w:color w:val="auto"/>
          <w:lang w:val="en-US"/>
        </w:rPr>
        <w:t>as to when a</w:t>
      </w:r>
      <w:r w:rsidR="00C47002" w:rsidRPr="003639C8">
        <w:rPr>
          <w:rFonts w:ascii="Arial" w:eastAsia="MS Mincho" w:hAnsi="Arial" w:cs="Arial"/>
          <w:b w:val="0"/>
          <w:color w:val="auto"/>
          <w:lang w:val="en-US"/>
        </w:rPr>
        <w:t xml:space="preserve"> r</w:t>
      </w:r>
      <w:r w:rsidR="00C47002" w:rsidRPr="003639C8">
        <w:rPr>
          <w:rFonts w:ascii="Arial" w:eastAsia="MS Mincho" w:hAnsi="Arial" w:cs="Arial"/>
          <w:b w:val="0"/>
          <w:color w:val="000000" w:themeColor="text1"/>
          <w:lang w:val="en-US"/>
        </w:rPr>
        <w:t xml:space="preserve">equest </w:t>
      </w:r>
      <w:r w:rsidR="006510B8" w:rsidRPr="003639C8">
        <w:rPr>
          <w:rFonts w:ascii="Arial" w:eastAsia="MS Mincho" w:hAnsi="Arial" w:cs="Arial"/>
          <w:b w:val="0"/>
          <w:color w:val="000000" w:themeColor="text1"/>
          <w:lang w:val="en-US"/>
        </w:rPr>
        <w:t xml:space="preserve">for </w:t>
      </w:r>
      <w:r w:rsidR="00C47002" w:rsidRPr="003639C8">
        <w:rPr>
          <w:rFonts w:ascii="Arial" w:eastAsia="MS Mincho" w:hAnsi="Arial" w:cs="Arial"/>
          <w:b w:val="0"/>
          <w:color w:val="000000" w:themeColor="text1"/>
          <w:lang w:val="en-US"/>
        </w:rPr>
        <w:t>statutory action in line with Manchester’s Statutory Action Escalation Pathway</w:t>
      </w:r>
      <w:r w:rsidR="006510B8" w:rsidRPr="003639C8">
        <w:rPr>
          <w:rFonts w:ascii="Arial" w:eastAsia="MS Mincho" w:hAnsi="Arial" w:cs="Arial"/>
          <w:b w:val="0"/>
          <w:color w:val="000000" w:themeColor="text1"/>
          <w:lang w:val="en-US"/>
        </w:rPr>
        <w:t xml:space="preserve"> is appropriate.</w:t>
      </w:r>
    </w:p>
    <w:p w14:paraId="59E6922F" w14:textId="497ED041" w:rsidR="00515504" w:rsidRPr="003639C8" w:rsidRDefault="00515504" w:rsidP="002D7126">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t xml:space="preserve">The attendance officer is </w:t>
      </w:r>
      <w:r w:rsidR="00E878AA">
        <w:rPr>
          <w:rFonts w:ascii="Arial" w:eastAsia="MS Mincho" w:hAnsi="Arial" w:cs="Arial"/>
          <w:b w:val="0"/>
          <w:color w:val="auto"/>
          <w:lang w:val="en-US"/>
        </w:rPr>
        <w:t>Mrs Renshaw</w:t>
      </w:r>
      <w:r w:rsidRPr="003639C8">
        <w:rPr>
          <w:rFonts w:ascii="Arial" w:eastAsia="MS Mincho" w:hAnsi="Arial" w:cs="Arial"/>
          <w:b w:val="0"/>
          <w:color w:val="auto"/>
          <w:lang w:val="en-US"/>
        </w:rPr>
        <w:t xml:space="preserve"> and can be contacted via </w:t>
      </w:r>
      <w:r w:rsidR="00E878AA">
        <w:rPr>
          <w:rFonts w:ascii="Arial" w:eastAsia="MS Mincho" w:hAnsi="Arial" w:cs="Arial"/>
          <w:b w:val="0"/>
          <w:color w:val="auto"/>
          <w:lang w:val="en-US"/>
        </w:rPr>
        <w:t xml:space="preserve">0161 301 3268 </w:t>
      </w:r>
    </w:p>
    <w:p w14:paraId="7504FB73" w14:textId="341472FE" w:rsidR="00515504" w:rsidRPr="00E878AA" w:rsidRDefault="0096622F" w:rsidP="00F8451C">
      <w:pPr>
        <w:spacing w:before="240" w:after="120" w:line="240" w:lineRule="auto"/>
        <w:ind w:left="720" w:hanging="720"/>
        <w:rPr>
          <w:rFonts w:ascii="Arial" w:eastAsia="MS Mincho" w:hAnsi="Arial" w:cs="Arial"/>
          <w:b w:val="0"/>
          <w:color w:val="auto"/>
          <w:lang w:val="en-US"/>
        </w:rPr>
      </w:pPr>
      <w:r w:rsidRPr="003639C8">
        <w:rPr>
          <w:rFonts w:ascii="Arial" w:eastAsia="MS Mincho" w:hAnsi="Arial" w:cs="Arial"/>
          <w:b w:val="0"/>
          <w:color w:val="auto"/>
          <w:lang w:val="en-US"/>
        </w:rPr>
        <w:t>5.5</w:t>
      </w:r>
      <w:r w:rsidR="00515504" w:rsidRPr="003639C8">
        <w:rPr>
          <w:rFonts w:ascii="Arial" w:hAnsi="Arial" w:cs="Arial"/>
          <w:color w:val="auto"/>
        </w:rPr>
        <w:tab/>
      </w:r>
      <w:r w:rsidR="00515504" w:rsidRPr="00E878AA">
        <w:rPr>
          <w:rFonts w:ascii="Arial" w:eastAsia="MS Mincho" w:hAnsi="Arial" w:cs="Arial"/>
          <w:b w:val="0"/>
          <w:color w:val="auto"/>
          <w:lang w:val="en-US"/>
        </w:rPr>
        <w:t xml:space="preserve"> </w:t>
      </w:r>
      <w:r w:rsidR="1169FFA8" w:rsidRPr="00E878AA">
        <w:rPr>
          <w:rFonts w:ascii="Arial" w:eastAsia="MS Mincho" w:hAnsi="Arial" w:cs="Arial"/>
          <w:color w:val="auto"/>
          <w:lang w:val="en-US"/>
        </w:rPr>
        <w:t>Senior Mental Health Lead</w:t>
      </w:r>
      <w:r w:rsidR="51DB5C23" w:rsidRPr="00E878AA">
        <w:rPr>
          <w:rFonts w:ascii="Arial" w:eastAsia="MS Mincho" w:hAnsi="Arial" w:cs="Arial"/>
          <w:b w:val="0"/>
          <w:color w:val="auto"/>
          <w:lang w:val="en-US"/>
        </w:rPr>
        <w:t xml:space="preserve"> </w:t>
      </w:r>
    </w:p>
    <w:p w14:paraId="2207FA22" w14:textId="154DC3F8" w:rsidR="3D46FCDD" w:rsidRPr="00E878AA" w:rsidRDefault="482E20E9" w:rsidP="00D235D0">
      <w:pPr>
        <w:spacing w:before="240" w:after="120" w:line="240" w:lineRule="auto"/>
        <w:ind w:firstLine="720"/>
        <w:rPr>
          <w:rFonts w:ascii="Arial" w:eastAsia="MS Mincho" w:hAnsi="Arial" w:cs="Arial"/>
          <w:color w:val="auto"/>
          <w:lang w:val="en-US"/>
        </w:rPr>
      </w:pPr>
      <w:r w:rsidRPr="00E878AA">
        <w:rPr>
          <w:rFonts w:ascii="Arial" w:eastAsia="MS Mincho" w:hAnsi="Arial" w:cs="Arial"/>
          <w:color w:val="auto"/>
          <w:lang w:val="en-US"/>
        </w:rPr>
        <w:t xml:space="preserve">A Senior Mental </w:t>
      </w:r>
      <w:r w:rsidR="004D367A" w:rsidRPr="00E878AA">
        <w:rPr>
          <w:rFonts w:ascii="Arial" w:eastAsia="MS Mincho" w:hAnsi="Arial" w:cs="Arial"/>
          <w:color w:val="auto"/>
          <w:lang w:val="en-US"/>
        </w:rPr>
        <w:t xml:space="preserve">Health </w:t>
      </w:r>
      <w:r w:rsidRPr="00E878AA">
        <w:rPr>
          <w:rFonts w:ascii="Arial" w:eastAsia="MS Mincho" w:hAnsi="Arial" w:cs="Arial"/>
          <w:color w:val="auto"/>
          <w:lang w:val="en-US"/>
        </w:rPr>
        <w:t xml:space="preserve">Lead </w:t>
      </w:r>
      <w:r w:rsidR="00D477EC" w:rsidRPr="00E878AA">
        <w:rPr>
          <w:rFonts w:ascii="Arial" w:eastAsia="MS Mincho" w:hAnsi="Arial" w:cs="Arial"/>
          <w:color w:val="auto"/>
          <w:lang w:val="en-US"/>
        </w:rPr>
        <w:t>is</w:t>
      </w:r>
      <w:r w:rsidRPr="00E878AA">
        <w:rPr>
          <w:rFonts w:ascii="Arial" w:eastAsia="MS Mincho" w:hAnsi="Arial" w:cs="Arial"/>
          <w:color w:val="auto"/>
          <w:lang w:val="en-US"/>
        </w:rPr>
        <w:t xml:space="preserve"> responsible for:</w:t>
      </w:r>
    </w:p>
    <w:p w14:paraId="0928610B" w14:textId="6492F852" w:rsidR="1B6C0BE2" w:rsidRPr="00E878AA" w:rsidRDefault="00F8451C" w:rsidP="009E03BE">
      <w:pPr>
        <w:pStyle w:val="ListParagraph"/>
        <w:numPr>
          <w:ilvl w:val="0"/>
          <w:numId w:val="26"/>
        </w:numPr>
        <w:spacing w:before="240" w:after="120" w:line="240" w:lineRule="auto"/>
        <w:rPr>
          <w:rFonts w:ascii="Arial" w:hAnsi="Arial" w:cs="Arial"/>
          <w:color w:val="auto"/>
          <w:lang w:val="en-US"/>
        </w:rPr>
      </w:pPr>
      <w:r w:rsidRPr="00E878AA">
        <w:rPr>
          <w:rFonts w:ascii="Arial" w:hAnsi="Arial" w:cs="Arial"/>
          <w:b w:val="0"/>
          <w:color w:val="auto"/>
          <w:lang w:val="en-US"/>
        </w:rPr>
        <w:t>S</w:t>
      </w:r>
      <w:r w:rsidR="482E20E9" w:rsidRPr="00E878AA">
        <w:rPr>
          <w:rFonts w:ascii="Arial" w:hAnsi="Arial" w:cs="Arial"/>
          <w:b w:val="0"/>
          <w:color w:val="auto"/>
          <w:lang w:val="en-US"/>
        </w:rPr>
        <w:t>trategic oversight for setting a whole school approach to mental health and wellbeing</w:t>
      </w:r>
    </w:p>
    <w:p w14:paraId="065A2489" w14:textId="349E1FFB" w:rsidR="6E9A1CC9" w:rsidRPr="00E878AA" w:rsidRDefault="00F8451C" w:rsidP="009E03BE">
      <w:pPr>
        <w:pStyle w:val="ListParagraph"/>
        <w:numPr>
          <w:ilvl w:val="0"/>
          <w:numId w:val="26"/>
        </w:numPr>
        <w:spacing w:before="240" w:after="120" w:line="240" w:lineRule="auto"/>
        <w:rPr>
          <w:rFonts w:ascii="Arial" w:hAnsi="Arial" w:cs="Arial"/>
          <w:b w:val="0"/>
          <w:color w:val="auto"/>
          <w:lang w:val="en-US"/>
        </w:rPr>
      </w:pPr>
      <w:r w:rsidRPr="00E878AA">
        <w:rPr>
          <w:rFonts w:ascii="Arial" w:hAnsi="Arial" w:cs="Arial"/>
          <w:b w:val="0"/>
          <w:color w:val="auto"/>
          <w:lang w:val="en-US"/>
        </w:rPr>
        <w:t>P</w:t>
      </w:r>
      <w:r w:rsidR="13C40072" w:rsidRPr="00E878AA">
        <w:rPr>
          <w:rFonts w:ascii="Arial" w:hAnsi="Arial" w:cs="Arial"/>
          <w:b w:val="0"/>
          <w:color w:val="auto"/>
          <w:lang w:val="en-US"/>
        </w:rPr>
        <w:t>romoting the health and wellbeing of children and young people in school</w:t>
      </w:r>
    </w:p>
    <w:p w14:paraId="2A9D7B68" w14:textId="60722F53" w:rsidR="000F0A03" w:rsidRPr="00E878AA" w:rsidRDefault="00913867" w:rsidP="009E03BE">
      <w:pPr>
        <w:pStyle w:val="ListParagraph"/>
        <w:numPr>
          <w:ilvl w:val="0"/>
          <w:numId w:val="26"/>
        </w:numPr>
        <w:spacing w:before="240" w:after="120" w:line="240" w:lineRule="auto"/>
        <w:rPr>
          <w:rFonts w:ascii="Arial" w:hAnsi="Arial" w:cs="Arial"/>
          <w:b w:val="0"/>
          <w:color w:val="auto"/>
          <w:lang w:val="en-US"/>
        </w:rPr>
      </w:pPr>
      <w:r w:rsidRPr="00E878AA">
        <w:rPr>
          <w:rFonts w:ascii="Arial" w:hAnsi="Arial" w:cs="Arial"/>
          <w:b w:val="0"/>
          <w:color w:val="auto"/>
          <w:lang w:val="en-US"/>
        </w:rPr>
        <w:t xml:space="preserve">Action taken aligned to Manchester’s Emotional Barriers to School Attendance (EBSA) </w:t>
      </w:r>
      <w:r w:rsidR="009B4B01" w:rsidRPr="00E878AA">
        <w:rPr>
          <w:rFonts w:ascii="Arial" w:hAnsi="Arial" w:cs="Arial"/>
          <w:b w:val="0"/>
          <w:color w:val="auto"/>
          <w:lang w:val="en-US"/>
        </w:rPr>
        <w:t>pathway</w:t>
      </w:r>
    </w:p>
    <w:p w14:paraId="273BD3AF" w14:textId="6614E811" w:rsidR="00F8451C" w:rsidRPr="00E878AA"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5.6</w:t>
      </w:r>
      <w:r w:rsidR="00515504">
        <w:tab/>
      </w:r>
      <w:r w:rsidR="00E878AA" w:rsidRPr="00E878AA">
        <w:rPr>
          <w:rFonts w:ascii="Arial" w:eastAsia="MS Mincho" w:hAnsi="Arial" w:cs="Arial"/>
          <w:color w:val="auto"/>
          <w:lang w:val="en-US"/>
        </w:rPr>
        <w:t>Class teachers</w:t>
      </w:r>
      <w:r w:rsidR="00A76706" w:rsidRPr="00E878AA">
        <w:rPr>
          <w:rFonts w:ascii="Arial" w:eastAsia="MS Mincho" w:hAnsi="Arial" w:cs="Arial"/>
          <w:color w:val="auto"/>
          <w:lang w:val="en-US"/>
        </w:rPr>
        <w:t>:</w:t>
      </w:r>
    </w:p>
    <w:p w14:paraId="5657B467" w14:textId="5683E131" w:rsidR="00515504" w:rsidRPr="003639C8" w:rsidRDefault="00E878AA" w:rsidP="00F8451C">
      <w:pPr>
        <w:spacing w:before="240" w:after="120" w:line="240" w:lineRule="auto"/>
        <w:ind w:firstLine="720"/>
        <w:rPr>
          <w:rFonts w:ascii="Arial" w:eastAsia="MS Mincho" w:hAnsi="Arial" w:cs="Arial"/>
          <w:b w:val="0"/>
          <w:color w:val="auto"/>
          <w:lang w:val="en-US"/>
        </w:rPr>
      </w:pPr>
      <w:r w:rsidRPr="00E878AA">
        <w:rPr>
          <w:rFonts w:ascii="Arial" w:eastAsia="MS Mincho" w:hAnsi="Arial" w:cs="Arial"/>
          <w:b w:val="0"/>
          <w:color w:val="auto"/>
          <w:lang w:val="en-US"/>
        </w:rPr>
        <w:t>Class teachers</w:t>
      </w:r>
      <w:r w:rsidR="00515504" w:rsidRPr="003639C8">
        <w:rPr>
          <w:rFonts w:ascii="Arial" w:eastAsia="MS Mincho" w:hAnsi="Arial" w:cs="Arial"/>
          <w:b w:val="0"/>
          <w:color w:val="auto"/>
          <w:lang w:val="en-US"/>
        </w:rPr>
        <w:t xml:space="preserve"> are responsible for</w:t>
      </w:r>
      <w:r w:rsidR="5E5EF81F" w:rsidRPr="003639C8">
        <w:rPr>
          <w:rFonts w:ascii="Arial" w:eastAsia="MS Mincho" w:hAnsi="Arial" w:cs="Arial"/>
          <w:b w:val="0"/>
          <w:color w:val="auto"/>
          <w:lang w:val="en-US"/>
        </w:rPr>
        <w:t>:</w:t>
      </w:r>
    </w:p>
    <w:p w14:paraId="23B5AB29" w14:textId="77777777" w:rsidR="00E878AA" w:rsidRDefault="00515504" w:rsidP="005F5B31">
      <w:pPr>
        <w:pStyle w:val="ListParagraph"/>
        <w:numPr>
          <w:ilvl w:val="0"/>
          <w:numId w:val="27"/>
        </w:numPr>
        <w:spacing w:before="240" w:after="120" w:line="240" w:lineRule="auto"/>
        <w:rPr>
          <w:rFonts w:ascii="Arial" w:eastAsia="MS Mincho" w:hAnsi="Arial" w:cs="Arial"/>
          <w:b w:val="0"/>
          <w:color w:val="auto"/>
          <w:lang w:val="en-US"/>
        </w:rPr>
      </w:pPr>
      <w:r w:rsidRPr="00E878AA">
        <w:rPr>
          <w:rFonts w:ascii="Arial" w:eastAsia="MS Mincho" w:hAnsi="Arial" w:cs="Arial"/>
          <w:b w:val="0"/>
          <w:color w:val="auto"/>
          <w:lang w:val="en-US"/>
        </w:rPr>
        <w:t xml:space="preserve">recording attendance on a daily basis, using the correct codes, and submitting this information to the school office </w:t>
      </w:r>
    </w:p>
    <w:p w14:paraId="2A16062E" w14:textId="77777777" w:rsidR="00E878AA" w:rsidRDefault="00E878AA" w:rsidP="00E878AA">
      <w:pPr>
        <w:pStyle w:val="ListParagraph"/>
        <w:spacing w:before="240" w:after="120" w:line="240" w:lineRule="auto"/>
        <w:rPr>
          <w:rFonts w:ascii="Arial" w:eastAsia="MS Mincho" w:hAnsi="Arial" w:cs="Arial"/>
          <w:b w:val="0"/>
          <w:color w:val="auto"/>
          <w:lang w:val="en-US"/>
        </w:rPr>
      </w:pPr>
    </w:p>
    <w:p w14:paraId="72C686E5" w14:textId="566D9F8B" w:rsidR="00A76706" w:rsidRPr="00E878AA" w:rsidRDefault="0096622F" w:rsidP="00E878AA">
      <w:pPr>
        <w:spacing w:before="240" w:after="120" w:line="240" w:lineRule="auto"/>
        <w:rPr>
          <w:rFonts w:ascii="Arial" w:eastAsia="MS Mincho" w:hAnsi="Arial" w:cs="Arial"/>
          <w:b w:val="0"/>
          <w:color w:val="auto"/>
          <w:lang w:val="en-US"/>
        </w:rPr>
      </w:pPr>
      <w:r w:rsidRPr="00E878AA">
        <w:rPr>
          <w:rFonts w:ascii="Arial" w:eastAsia="MS Mincho" w:hAnsi="Arial" w:cs="Arial"/>
          <w:b w:val="0"/>
          <w:color w:val="auto"/>
          <w:lang w:val="en-US"/>
        </w:rPr>
        <w:t>5.7</w:t>
      </w:r>
      <w:r w:rsidR="001740AF" w:rsidRPr="00E878AA">
        <w:rPr>
          <w:rFonts w:ascii="Arial" w:eastAsia="MS Mincho" w:hAnsi="Arial" w:cs="Arial"/>
          <w:b w:val="0"/>
          <w:color w:val="auto"/>
          <w:lang w:val="en-US"/>
        </w:rPr>
        <w:t xml:space="preserve"> </w:t>
      </w:r>
      <w:r w:rsidR="00D235D0" w:rsidRPr="00E878AA">
        <w:rPr>
          <w:rFonts w:ascii="Arial" w:eastAsia="MS Mincho" w:hAnsi="Arial" w:cs="Arial"/>
          <w:b w:val="0"/>
          <w:color w:val="auto"/>
          <w:lang w:val="en-US"/>
        </w:rPr>
        <w:tab/>
      </w:r>
      <w:r w:rsidR="00515504" w:rsidRPr="00E878AA">
        <w:rPr>
          <w:rFonts w:ascii="Arial" w:eastAsia="MS Mincho" w:hAnsi="Arial" w:cs="Arial"/>
          <w:color w:val="auto"/>
          <w:lang w:val="en-US"/>
        </w:rPr>
        <w:t xml:space="preserve">School </w:t>
      </w:r>
      <w:r w:rsidR="00E878AA" w:rsidRPr="00E878AA">
        <w:rPr>
          <w:rFonts w:ascii="Arial" w:eastAsia="MS Mincho" w:hAnsi="Arial" w:cs="Arial"/>
          <w:color w:val="auto"/>
          <w:lang w:val="en-US"/>
        </w:rPr>
        <w:t>office</w:t>
      </w:r>
      <w:r w:rsidR="00515504" w:rsidRPr="00E878AA">
        <w:rPr>
          <w:rFonts w:ascii="Arial" w:eastAsia="MS Mincho" w:hAnsi="Arial" w:cs="Arial"/>
          <w:color w:val="auto"/>
          <w:lang w:val="en-US"/>
        </w:rPr>
        <w:t xml:space="preserve"> staff</w:t>
      </w:r>
      <w:r w:rsidR="00C33890" w:rsidRPr="00E878AA">
        <w:rPr>
          <w:rFonts w:ascii="Arial" w:eastAsia="MS Mincho" w:hAnsi="Arial" w:cs="Arial"/>
          <w:color w:val="auto"/>
          <w:lang w:val="en-US"/>
        </w:rPr>
        <w:t>:</w:t>
      </w:r>
      <w:r w:rsidRPr="00E878AA">
        <w:rPr>
          <w:rFonts w:ascii="Arial" w:eastAsia="MS Mincho" w:hAnsi="Arial" w:cs="Arial"/>
          <w:b w:val="0"/>
          <w:color w:val="auto"/>
          <w:lang w:val="en-US"/>
        </w:rPr>
        <w:t xml:space="preserve"> </w:t>
      </w:r>
    </w:p>
    <w:p w14:paraId="669ACC5D" w14:textId="6CFE94FF" w:rsidR="00515504" w:rsidRPr="003639C8" w:rsidRDefault="00D235D0" w:rsidP="00A76706">
      <w:pPr>
        <w:spacing w:before="240" w:after="120" w:line="240" w:lineRule="auto"/>
        <w:ind w:firstLine="720"/>
        <w:rPr>
          <w:rFonts w:ascii="Arial" w:eastAsia="MS Mincho" w:hAnsi="Arial" w:cs="Arial"/>
          <w:b w:val="0"/>
          <w:color w:val="auto"/>
          <w:lang w:val="en-US"/>
        </w:rPr>
      </w:pPr>
      <w:r w:rsidRPr="003639C8">
        <w:rPr>
          <w:rFonts w:ascii="Arial" w:eastAsia="Times New Roman" w:hAnsi="Arial" w:cs="Arial"/>
          <w:b w:val="0"/>
          <w:color w:val="auto"/>
          <w:lang w:val="en-US"/>
        </w:rPr>
        <w:t>S</w:t>
      </w:r>
      <w:r w:rsidR="00515504" w:rsidRPr="003639C8">
        <w:rPr>
          <w:rFonts w:ascii="Arial" w:eastAsia="Times New Roman" w:hAnsi="Arial" w:cs="Arial"/>
          <w:b w:val="0"/>
          <w:color w:val="auto"/>
          <w:lang w:val="en-US"/>
        </w:rPr>
        <w:t xml:space="preserve">chool </w:t>
      </w:r>
      <w:r w:rsidR="00E878AA" w:rsidRPr="00E878AA">
        <w:rPr>
          <w:rFonts w:ascii="Arial" w:eastAsia="Times New Roman" w:hAnsi="Arial" w:cs="Arial"/>
          <w:b w:val="0"/>
          <w:color w:val="auto"/>
          <w:lang w:val="en-US"/>
        </w:rPr>
        <w:t>office</w:t>
      </w:r>
      <w:r w:rsidR="00515504" w:rsidRPr="003639C8">
        <w:rPr>
          <w:rFonts w:ascii="Arial" w:eastAsia="Times New Roman" w:hAnsi="Arial" w:cs="Arial"/>
          <w:b w:val="0"/>
          <w:color w:val="auto"/>
          <w:lang w:val="en-US"/>
        </w:rPr>
        <w:t xml:space="preserve"> staff </w:t>
      </w:r>
      <w:r w:rsidR="0096622F" w:rsidRPr="003639C8">
        <w:rPr>
          <w:rFonts w:ascii="Arial" w:eastAsia="Times New Roman" w:hAnsi="Arial" w:cs="Arial"/>
          <w:b w:val="0"/>
          <w:color w:val="auto"/>
          <w:lang w:val="en-US"/>
        </w:rPr>
        <w:t>are responsible for</w:t>
      </w:r>
      <w:r w:rsidR="00515504" w:rsidRPr="003639C8">
        <w:rPr>
          <w:rFonts w:ascii="Arial" w:eastAsia="Times New Roman" w:hAnsi="Arial" w:cs="Arial"/>
          <w:b w:val="0"/>
          <w:color w:val="auto"/>
          <w:lang w:val="en-US"/>
        </w:rPr>
        <w:t>:</w:t>
      </w:r>
    </w:p>
    <w:p w14:paraId="5B9EEC5E" w14:textId="7232F3CD" w:rsidR="00515504" w:rsidRPr="003639C8" w:rsidRDefault="00E878AA" w:rsidP="009E03BE">
      <w:pPr>
        <w:pStyle w:val="ListParagraph"/>
        <w:numPr>
          <w:ilvl w:val="0"/>
          <w:numId w:val="9"/>
        </w:numPr>
        <w:spacing w:after="120" w:line="240" w:lineRule="auto"/>
        <w:rPr>
          <w:rFonts w:ascii="Arial" w:eastAsia="Times New Roman" w:hAnsi="Arial" w:cs="Arial"/>
          <w:b w:val="0"/>
          <w:color w:val="auto"/>
          <w:lang w:val="en-US"/>
        </w:rPr>
      </w:pPr>
      <w:r>
        <w:rPr>
          <w:rFonts w:ascii="Arial" w:eastAsia="MS Mincho" w:hAnsi="Arial" w:cs="Arial"/>
          <w:b w:val="0"/>
          <w:color w:val="auto"/>
          <w:lang w:val="en-US"/>
        </w:rPr>
        <w:t>Take calls from parents</w:t>
      </w:r>
      <w:r w:rsidR="00515504" w:rsidRPr="003639C8">
        <w:rPr>
          <w:rFonts w:ascii="Arial" w:eastAsia="MS Mincho" w:hAnsi="Arial" w:cs="Arial"/>
          <w:b w:val="0"/>
          <w:color w:val="auto"/>
          <w:lang w:val="en-US"/>
        </w:rPr>
        <w:t xml:space="preserve"> about absence on a day-to-day basis and record it on the school system</w:t>
      </w:r>
    </w:p>
    <w:p w14:paraId="7ADEB127" w14:textId="48099279" w:rsidR="00515504" w:rsidRPr="003639C8" w:rsidRDefault="00E878AA" w:rsidP="009E03BE">
      <w:pPr>
        <w:pStyle w:val="ListParagraph"/>
        <w:numPr>
          <w:ilvl w:val="0"/>
          <w:numId w:val="9"/>
        </w:numPr>
        <w:spacing w:after="120" w:line="240" w:lineRule="auto"/>
        <w:rPr>
          <w:rFonts w:ascii="Arial" w:eastAsia="Times New Roman" w:hAnsi="Arial" w:cs="Arial"/>
          <w:b w:val="0"/>
          <w:color w:val="auto"/>
          <w:lang w:val="en-US"/>
        </w:rPr>
      </w:pPr>
      <w:r>
        <w:rPr>
          <w:rFonts w:ascii="Arial" w:eastAsia="MS Mincho" w:hAnsi="Arial" w:cs="Arial"/>
          <w:b w:val="0"/>
          <w:color w:val="auto"/>
          <w:lang w:val="en-US"/>
        </w:rPr>
        <w:t xml:space="preserve">Transfer calls from parents </w:t>
      </w:r>
      <w:r w:rsidR="00515504" w:rsidRPr="003639C8">
        <w:rPr>
          <w:rFonts w:ascii="Arial" w:eastAsia="MS Mincho" w:hAnsi="Arial" w:cs="Arial"/>
          <w:b w:val="0"/>
          <w:color w:val="auto"/>
          <w:lang w:val="en-US"/>
        </w:rPr>
        <w:t xml:space="preserve">to the </w:t>
      </w:r>
      <w:r>
        <w:rPr>
          <w:rFonts w:ascii="Arial" w:eastAsia="MS Mincho" w:hAnsi="Arial" w:cs="Arial"/>
          <w:b w:val="0"/>
          <w:color w:val="auto"/>
          <w:lang w:val="en-US"/>
        </w:rPr>
        <w:t>phase leaders</w:t>
      </w:r>
      <w:r w:rsidR="00515504" w:rsidRPr="003639C8">
        <w:rPr>
          <w:rFonts w:ascii="Arial" w:eastAsia="MS Mincho" w:hAnsi="Arial" w:cs="Arial"/>
          <w:b w:val="0"/>
          <w:color w:val="auto"/>
          <w:lang w:val="en-US"/>
        </w:rPr>
        <w:t xml:space="preserve"> in order to provide them with more detailed support on attendance </w:t>
      </w:r>
    </w:p>
    <w:p w14:paraId="2F60EA0D" w14:textId="01112BC6" w:rsidR="00515504" w:rsidRPr="003639C8"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5.8</w:t>
      </w:r>
      <w:r w:rsidR="00800ACE" w:rsidRPr="003639C8">
        <w:rPr>
          <w:rFonts w:ascii="Arial" w:eastAsia="MS Mincho" w:hAnsi="Arial" w:cs="Arial"/>
          <w:b w:val="0"/>
          <w:color w:val="auto"/>
          <w:lang w:val="en-US"/>
        </w:rPr>
        <w:tab/>
      </w:r>
      <w:r w:rsidR="00515504" w:rsidRPr="003639C8">
        <w:rPr>
          <w:rFonts w:ascii="Arial" w:eastAsia="MS Mincho" w:hAnsi="Arial" w:cs="Arial"/>
          <w:color w:val="auto"/>
          <w:lang w:val="en-US"/>
        </w:rPr>
        <w:t>Parents/carers</w:t>
      </w:r>
      <w:r w:rsidR="00B800F3" w:rsidRPr="003639C8">
        <w:rPr>
          <w:rFonts w:ascii="Arial" w:eastAsia="MS Mincho" w:hAnsi="Arial" w:cs="Arial"/>
          <w:color w:val="auto"/>
          <w:lang w:val="en-US"/>
        </w:rPr>
        <w:t>:</w:t>
      </w:r>
      <w:r w:rsidR="00515504" w:rsidRPr="003639C8">
        <w:rPr>
          <w:rFonts w:ascii="Arial" w:eastAsia="MS Mincho" w:hAnsi="Arial" w:cs="Arial"/>
          <w:b w:val="0"/>
          <w:color w:val="auto"/>
          <w:lang w:val="en-US"/>
        </w:rPr>
        <w:t xml:space="preserve"> Parents/carers are expected to:</w:t>
      </w:r>
    </w:p>
    <w:p w14:paraId="33FFBD67" w14:textId="115468BD"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Make sure their child attends every </w:t>
      </w:r>
      <w:r w:rsidR="00E878AA" w:rsidRPr="00E878AA">
        <w:rPr>
          <w:rFonts w:ascii="Arial" w:eastAsia="MS Mincho" w:hAnsi="Arial" w:cs="Arial"/>
          <w:b w:val="0"/>
          <w:color w:val="auto"/>
          <w:lang w:val="en-US"/>
        </w:rPr>
        <w:t>day</w:t>
      </w:r>
      <w:r w:rsidRPr="003639C8">
        <w:rPr>
          <w:rFonts w:ascii="Arial" w:eastAsia="MS Mincho" w:hAnsi="Arial" w:cs="Arial"/>
          <w:b w:val="0"/>
          <w:color w:val="auto"/>
          <w:lang w:val="en-US"/>
        </w:rPr>
        <w:t xml:space="preserve"> on time</w:t>
      </w:r>
    </w:p>
    <w:p w14:paraId="7511F999" w14:textId="460156F4"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Call the school to report their child’s absence before </w:t>
      </w:r>
      <w:r w:rsidR="00E878AA" w:rsidRPr="00E878AA">
        <w:rPr>
          <w:rFonts w:ascii="Arial" w:eastAsia="MS Mincho" w:hAnsi="Arial" w:cs="Arial"/>
          <w:b w:val="0"/>
          <w:color w:val="auto"/>
          <w:lang w:val="en-US"/>
        </w:rPr>
        <w:t>8.45am</w:t>
      </w:r>
      <w:r w:rsidR="00E878AA">
        <w:rPr>
          <w:rFonts w:ascii="Arial" w:eastAsia="MS Mincho" w:hAnsi="Arial" w:cs="Arial"/>
          <w:b w:val="0"/>
          <w:color w:val="auto"/>
          <w:lang w:val="en-US"/>
        </w:rPr>
        <w:t xml:space="preserve"> on the day of the absence</w:t>
      </w:r>
      <w:r w:rsidRPr="003639C8">
        <w:rPr>
          <w:rFonts w:ascii="Arial" w:eastAsia="MS Mincho" w:hAnsi="Arial" w:cs="Arial"/>
          <w:b w:val="0"/>
          <w:color w:val="auto"/>
          <w:lang w:val="en-US"/>
        </w:rPr>
        <w:t xml:space="preserve"> and</w:t>
      </w:r>
      <w:r w:rsidR="00E878AA">
        <w:rPr>
          <w:rFonts w:ascii="Arial" w:eastAsia="MS Mincho" w:hAnsi="Arial" w:cs="Arial"/>
          <w:b w:val="0"/>
          <w:color w:val="auto"/>
          <w:lang w:val="en-US"/>
        </w:rPr>
        <w:t xml:space="preserve"> each subsequent day of absence</w:t>
      </w:r>
      <w:r w:rsidRPr="003639C8">
        <w:rPr>
          <w:rFonts w:ascii="Arial" w:eastAsia="MS Mincho" w:hAnsi="Arial" w:cs="Arial"/>
          <w:b w:val="0"/>
          <w:color w:val="auto"/>
          <w:lang w:val="en-US"/>
        </w:rPr>
        <w:t>, and advise when they are expected to return</w:t>
      </w:r>
    </w:p>
    <w:p w14:paraId="4DA152F9" w14:textId="77777777"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Provide the school with more than 1 emergency contact number for their child</w:t>
      </w:r>
    </w:p>
    <w:p w14:paraId="40F905FB" w14:textId="77777777"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Ensure that, where possible, appointments for their child are made outside of the school day</w:t>
      </w:r>
    </w:p>
    <w:p w14:paraId="5806DF74" w14:textId="77777777" w:rsidR="0044179A" w:rsidRPr="003639C8" w:rsidRDefault="002A1EC5"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Engage with school support aimed at improving school attendance</w:t>
      </w:r>
    </w:p>
    <w:p w14:paraId="63778AC9" w14:textId="37AAF670" w:rsidR="002A1EC5" w:rsidRPr="003639C8" w:rsidRDefault="0044179A"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Seek support, where necessary</w:t>
      </w:r>
      <w:r w:rsidR="00887A91" w:rsidRPr="003639C8">
        <w:rPr>
          <w:rFonts w:ascii="Arial" w:eastAsia="MS Mincho" w:hAnsi="Arial" w:cs="Arial"/>
          <w:b w:val="0"/>
          <w:color w:val="auto"/>
          <w:lang w:val="en-US"/>
        </w:rPr>
        <w:t xml:space="preserve">, </w:t>
      </w:r>
      <w:r w:rsidR="00235A7E" w:rsidRPr="003639C8">
        <w:rPr>
          <w:rFonts w:ascii="Arial" w:eastAsia="MS Mincho" w:hAnsi="Arial" w:cs="Arial"/>
          <w:b w:val="0"/>
          <w:color w:val="auto"/>
          <w:lang w:val="en-US"/>
        </w:rPr>
        <w:t>for maintainin</w:t>
      </w:r>
      <w:r w:rsidR="00E878AA">
        <w:rPr>
          <w:rFonts w:ascii="Arial" w:eastAsia="MS Mincho" w:hAnsi="Arial" w:cs="Arial"/>
          <w:b w:val="0"/>
          <w:color w:val="auto"/>
          <w:lang w:val="en-US"/>
        </w:rPr>
        <w:t>g good attendance by contacting Mrs Renshaw, Attendance Officer and Ms Steeles, Mrs Street &amp; Miss O’Connor- family support team.</w:t>
      </w:r>
    </w:p>
    <w:p w14:paraId="7DED934A" w14:textId="77777777" w:rsidR="00D93DFA" w:rsidRDefault="00A33350" w:rsidP="00A33350">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5.9</w:t>
      </w:r>
      <w:r w:rsidR="001740AF" w:rsidRPr="003639C8">
        <w:rPr>
          <w:rFonts w:ascii="Arial" w:eastAsia="MS Mincho" w:hAnsi="Arial" w:cs="Arial"/>
          <w:b w:val="0"/>
          <w:color w:val="auto"/>
          <w:lang w:val="en-US"/>
        </w:rPr>
        <w:t xml:space="preserve"> </w:t>
      </w:r>
      <w:r w:rsidR="00800ACE" w:rsidRPr="003639C8">
        <w:rPr>
          <w:rFonts w:ascii="Arial" w:eastAsia="MS Mincho" w:hAnsi="Arial" w:cs="Arial"/>
          <w:b w:val="0"/>
          <w:color w:val="auto"/>
          <w:lang w:val="en-US"/>
        </w:rPr>
        <w:tab/>
      </w:r>
      <w:r w:rsidR="00515504" w:rsidRPr="003639C8">
        <w:rPr>
          <w:rFonts w:ascii="Arial" w:eastAsia="MS Mincho" w:hAnsi="Arial" w:cs="Arial"/>
          <w:color w:val="auto"/>
          <w:lang w:val="en-US"/>
        </w:rPr>
        <w:t>Pupils</w:t>
      </w:r>
      <w:r w:rsidR="006D0F4E" w:rsidRPr="003639C8">
        <w:rPr>
          <w:rFonts w:ascii="Arial" w:eastAsia="MS Mincho" w:hAnsi="Arial" w:cs="Arial"/>
          <w:b w:val="0"/>
          <w:color w:val="auto"/>
          <w:lang w:val="en-US"/>
        </w:rPr>
        <w:t>:</w:t>
      </w:r>
      <w:r w:rsidRPr="003639C8">
        <w:rPr>
          <w:rFonts w:ascii="Arial" w:eastAsia="MS Mincho" w:hAnsi="Arial" w:cs="Arial"/>
          <w:b w:val="0"/>
          <w:color w:val="auto"/>
          <w:lang w:val="en-US"/>
        </w:rPr>
        <w:t xml:space="preserve"> </w:t>
      </w:r>
    </w:p>
    <w:p w14:paraId="0F4616BF" w14:textId="705EBFB6" w:rsidR="00515504" w:rsidRPr="003639C8" w:rsidRDefault="00515504" w:rsidP="00D93DFA">
      <w:pPr>
        <w:spacing w:before="240" w:after="120" w:line="240" w:lineRule="auto"/>
        <w:ind w:firstLine="720"/>
        <w:rPr>
          <w:rFonts w:ascii="Arial" w:eastAsia="MS Mincho" w:hAnsi="Arial" w:cs="Arial"/>
          <w:b w:val="0"/>
          <w:color w:val="auto"/>
          <w:lang w:val="en-US"/>
        </w:rPr>
      </w:pPr>
      <w:r w:rsidRPr="003639C8">
        <w:rPr>
          <w:rFonts w:ascii="Arial" w:eastAsia="MS Mincho" w:hAnsi="Arial" w:cs="Arial"/>
          <w:b w:val="0"/>
          <w:color w:val="auto"/>
          <w:lang w:val="en-US"/>
        </w:rPr>
        <w:t>Pupils are expected to:</w:t>
      </w:r>
    </w:p>
    <w:p w14:paraId="0EE350F1" w14:textId="1B34F87D" w:rsidR="00515504" w:rsidRPr="003639C8" w:rsidRDefault="00515504" w:rsidP="009E03BE">
      <w:pPr>
        <w:pStyle w:val="ListParagraph"/>
        <w:numPr>
          <w:ilvl w:val="0"/>
          <w:numId w:val="11"/>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Attend school every day on time</w:t>
      </w:r>
    </w:p>
    <w:p w14:paraId="3D3DC81F" w14:textId="00C8A19E" w:rsidR="00515504" w:rsidRDefault="00A33350" w:rsidP="00800ACE">
      <w:pPr>
        <w:pStyle w:val="Heading1"/>
        <w:rPr>
          <w:rStyle w:val="Heading1Char"/>
          <w:rFonts w:cs="Arial"/>
          <w:b/>
        </w:rPr>
      </w:pPr>
      <w:bookmarkStart w:id="12" w:name="_Toc170203401"/>
      <w:r w:rsidRPr="003639C8">
        <w:rPr>
          <w:rStyle w:val="Heading1Char"/>
          <w:rFonts w:cs="Arial"/>
        </w:rPr>
        <w:t>6</w:t>
      </w:r>
      <w:r w:rsidR="00800ACE" w:rsidRPr="003639C8">
        <w:rPr>
          <w:rStyle w:val="Heading1Char"/>
          <w:rFonts w:cs="Arial"/>
        </w:rPr>
        <w:t xml:space="preserve">.0 </w:t>
      </w:r>
      <w:r w:rsidR="00800ACE" w:rsidRPr="005051F0">
        <w:tab/>
      </w:r>
      <w:r w:rsidR="00515504" w:rsidRPr="003639C8">
        <w:rPr>
          <w:rStyle w:val="Heading1Char"/>
          <w:rFonts w:cs="Arial"/>
          <w:b/>
        </w:rPr>
        <w:t>Attendance Data</w:t>
      </w:r>
      <w:bookmarkEnd w:id="12"/>
    </w:p>
    <w:p w14:paraId="74C34C58" w14:textId="77777777" w:rsidR="00D93DFA" w:rsidRPr="00D93DFA" w:rsidRDefault="00D93DFA" w:rsidP="00D93DFA">
      <w:pPr>
        <w:rPr>
          <w:lang w:val="en-US" w:eastAsia="en-GB"/>
        </w:rPr>
      </w:pPr>
    </w:p>
    <w:p w14:paraId="6696EC40" w14:textId="0B847784" w:rsidR="00D93DFA" w:rsidRDefault="0080754B" w:rsidP="005D604B">
      <w:p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lastRenderedPageBreak/>
        <w:t>6.1</w:t>
      </w:r>
      <w:r w:rsidRPr="003639C8">
        <w:rPr>
          <w:rFonts w:ascii="Arial" w:eastAsia="MS Mincho" w:hAnsi="Arial" w:cs="Arial"/>
          <w:b w:val="0"/>
          <w:color w:val="auto"/>
          <w:lang w:val="en-US"/>
        </w:rPr>
        <w:tab/>
        <w:t xml:space="preserve">Use of Attendance Data </w:t>
      </w:r>
    </w:p>
    <w:p w14:paraId="1CCE6C74" w14:textId="0354C85B" w:rsidR="005D604B" w:rsidRPr="00D93DFA" w:rsidRDefault="0080754B" w:rsidP="00D93DFA">
      <w:pPr>
        <w:spacing w:after="120" w:line="240" w:lineRule="auto"/>
        <w:ind w:firstLine="720"/>
        <w:rPr>
          <w:rFonts w:ascii="Arial" w:eastAsia="MS Mincho" w:hAnsi="Arial" w:cs="Arial"/>
          <w:color w:val="auto"/>
          <w:lang w:val="en-US"/>
        </w:rPr>
      </w:pPr>
      <w:r w:rsidRPr="00D93DFA">
        <w:rPr>
          <w:rFonts w:ascii="Arial" w:eastAsia="MS Mincho" w:hAnsi="Arial" w:cs="Arial"/>
          <w:color w:val="auto"/>
          <w:lang w:val="en-US"/>
        </w:rPr>
        <w:t>The school will:</w:t>
      </w:r>
    </w:p>
    <w:p w14:paraId="70CF4060" w14:textId="5A13A0A1" w:rsidR="00515504" w:rsidRPr="003639C8" w:rsidRDefault="00515504" w:rsidP="00F8451C">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t>Monitor attendance and absence data half-termly, termly, and yearly across the school and at an individual pupil level</w:t>
      </w:r>
      <w:r w:rsidR="00D93DFA">
        <w:rPr>
          <w:rFonts w:ascii="Arial" w:eastAsia="MS Mincho" w:hAnsi="Arial" w:cs="Arial"/>
          <w:b w:val="0"/>
          <w:color w:val="auto"/>
          <w:lang w:val="en-US"/>
        </w:rPr>
        <w:t>.</w:t>
      </w:r>
    </w:p>
    <w:p w14:paraId="59E5A7DF" w14:textId="25083E7F" w:rsidR="00515504" w:rsidRPr="003639C8" w:rsidRDefault="00515504" w:rsidP="00D93DFA">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t>Identify whether there are groups of children whose absences may be a cause for concern</w:t>
      </w:r>
      <w:r w:rsidR="00D93DFA">
        <w:rPr>
          <w:rFonts w:ascii="Arial" w:eastAsia="MS Mincho" w:hAnsi="Arial" w:cs="Arial"/>
          <w:b w:val="0"/>
          <w:color w:val="auto"/>
          <w:lang w:val="en-US"/>
        </w:rPr>
        <w:t xml:space="preserve"> or particular cohorts of pupils where attendance is affecting their achiev</w:t>
      </w:r>
      <w:r w:rsidR="00D0497A">
        <w:rPr>
          <w:rFonts w:ascii="Arial" w:eastAsia="MS Mincho" w:hAnsi="Arial" w:cs="Arial"/>
          <w:b w:val="0"/>
          <w:color w:val="auto"/>
          <w:lang w:val="en-US"/>
        </w:rPr>
        <w:t>ement</w:t>
      </w:r>
      <w:r w:rsidR="00A76706">
        <w:rPr>
          <w:rFonts w:ascii="Arial" w:eastAsia="MS Mincho" w:hAnsi="Arial" w:cs="Arial"/>
          <w:b w:val="0"/>
          <w:color w:val="auto"/>
          <w:lang w:val="en-US"/>
        </w:rPr>
        <w:t>/</w:t>
      </w:r>
      <w:r w:rsidR="00AB0443">
        <w:rPr>
          <w:rFonts w:ascii="Arial" w:eastAsia="MS Mincho" w:hAnsi="Arial" w:cs="Arial"/>
          <w:b w:val="0"/>
          <w:color w:val="auto"/>
          <w:lang w:val="en-US"/>
        </w:rPr>
        <w:t xml:space="preserve">outcomes. </w:t>
      </w:r>
    </w:p>
    <w:p w14:paraId="13E052AA" w14:textId="04A35CF6" w:rsidR="00D0497A" w:rsidRDefault="00515504" w:rsidP="00D93DFA">
      <w:pPr>
        <w:spacing w:after="240"/>
        <w:ind w:left="720"/>
        <w:rPr>
          <w:rFonts w:ascii="Arial" w:eastAsia="Times New Roman" w:hAnsi="Arial" w:cs="Arial"/>
          <w:b w:val="0"/>
          <w:color w:val="auto"/>
          <w:lang w:val="en-US"/>
        </w:rPr>
      </w:pPr>
      <w:r w:rsidRPr="00D0497A">
        <w:rPr>
          <w:rFonts w:ascii="Arial" w:eastAsia="Times New Roman" w:hAnsi="Arial" w:cs="Arial"/>
          <w:b w:val="0"/>
          <w:i/>
          <w:color w:val="auto"/>
          <w:lang w:val="en-US"/>
        </w:rPr>
        <w:t xml:space="preserve">Pupil-level absence data will be collected each term and published at national and </w:t>
      </w:r>
      <w:r w:rsidR="00D93DFA" w:rsidRPr="00D0497A">
        <w:rPr>
          <w:rFonts w:ascii="Arial" w:eastAsia="Times New Roman" w:hAnsi="Arial" w:cs="Arial"/>
          <w:b w:val="0"/>
          <w:i/>
          <w:iCs/>
          <w:color w:val="auto"/>
          <w:lang w:val="en-US"/>
        </w:rPr>
        <w:t>L</w:t>
      </w:r>
      <w:r w:rsidRPr="00D0497A">
        <w:rPr>
          <w:rFonts w:ascii="Arial" w:eastAsia="Times New Roman" w:hAnsi="Arial" w:cs="Arial"/>
          <w:b w:val="0"/>
          <w:i/>
          <w:iCs/>
          <w:color w:val="auto"/>
          <w:lang w:val="en-US"/>
        </w:rPr>
        <w:t>ocal</w:t>
      </w:r>
      <w:r w:rsidRPr="00D0497A">
        <w:rPr>
          <w:rFonts w:ascii="Arial" w:eastAsia="Times New Roman" w:hAnsi="Arial" w:cs="Arial"/>
          <w:b w:val="0"/>
          <w:i/>
          <w:color w:val="auto"/>
          <w:lang w:val="en-US"/>
        </w:rPr>
        <w:t xml:space="preserve"> </w:t>
      </w:r>
      <w:r w:rsidR="00D93DFA" w:rsidRPr="00D0497A">
        <w:rPr>
          <w:rFonts w:ascii="Arial" w:eastAsia="Times New Roman" w:hAnsi="Arial" w:cs="Arial"/>
          <w:b w:val="0"/>
          <w:i/>
          <w:color w:val="auto"/>
          <w:lang w:val="en-US"/>
        </w:rPr>
        <w:t>A</w:t>
      </w:r>
      <w:r w:rsidRPr="00D0497A">
        <w:rPr>
          <w:rFonts w:ascii="Arial" w:eastAsia="Times New Roman" w:hAnsi="Arial" w:cs="Arial"/>
          <w:b w:val="0"/>
          <w:i/>
          <w:color w:val="auto"/>
          <w:lang w:val="en-US"/>
        </w:rPr>
        <w:t xml:space="preserve">uthority level through the </w:t>
      </w:r>
      <w:r w:rsidRPr="00D0497A">
        <w:rPr>
          <w:rFonts w:ascii="Arial" w:eastAsia="Times New Roman" w:hAnsi="Arial" w:cs="Arial"/>
          <w:b w:val="0"/>
          <w:i/>
          <w:iCs/>
          <w:color w:val="auto"/>
          <w:lang w:val="en-US"/>
        </w:rPr>
        <w:t>DfE</w:t>
      </w:r>
      <w:r w:rsidR="00AB0443">
        <w:rPr>
          <w:rFonts w:ascii="Arial" w:eastAsia="Times New Roman" w:hAnsi="Arial" w:cs="Arial"/>
          <w:b w:val="0"/>
          <w:i/>
          <w:iCs/>
          <w:color w:val="auto"/>
          <w:lang w:val="en-US"/>
        </w:rPr>
        <w:t>’</w:t>
      </w:r>
      <w:r w:rsidRPr="00D0497A">
        <w:rPr>
          <w:rFonts w:ascii="Arial" w:eastAsia="Times New Roman" w:hAnsi="Arial" w:cs="Arial"/>
          <w:b w:val="0"/>
          <w:i/>
          <w:iCs/>
          <w:color w:val="auto"/>
          <w:lang w:val="en-US"/>
        </w:rPr>
        <w:t>s</w:t>
      </w:r>
      <w:r w:rsidRPr="00D0497A">
        <w:rPr>
          <w:rFonts w:ascii="Arial" w:eastAsia="Times New Roman" w:hAnsi="Arial" w:cs="Arial"/>
          <w:b w:val="0"/>
          <w:i/>
          <w:color w:val="auto"/>
          <w:lang w:val="en-US"/>
        </w:rPr>
        <w:t xml:space="preserve"> school absence national statistics releases.</w:t>
      </w:r>
      <w:r w:rsidRPr="003639C8">
        <w:rPr>
          <w:rFonts w:ascii="Arial" w:eastAsia="Times New Roman" w:hAnsi="Arial" w:cs="Arial"/>
          <w:b w:val="0"/>
          <w:color w:val="auto"/>
          <w:lang w:val="en-US"/>
        </w:rPr>
        <w:t xml:space="preserve"> </w:t>
      </w:r>
    </w:p>
    <w:p w14:paraId="5A65FFBC" w14:textId="4F034AF6" w:rsidR="00515504" w:rsidRPr="003639C8" w:rsidRDefault="00515504" w:rsidP="00D93DFA">
      <w:pPr>
        <w:spacing w:after="240"/>
        <w:ind w:left="720"/>
        <w:rPr>
          <w:rFonts w:ascii="Arial" w:eastAsia="Times New Roman" w:hAnsi="Arial" w:cs="Arial"/>
          <w:b w:val="0"/>
          <w:color w:val="auto"/>
          <w:lang w:val="en-US"/>
        </w:rPr>
      </w:pPr>
      <w:r w:rsidRPr="003639C8">
        <w:rPr>
          <w:rFonts w:ascii="Arial" w:eastAsia="Times New Roman" w:hAnsi="Arial" w:cs="Arial"/>
          <w:b w:val="0"/>
          <w:color w:val="auto"/>
          <w:lang w:val="en-US"/>
        </w:rPr>
        <w:t xml:space="preserve">The underlying school-level absence data is published alongside the national statistics. The school will compare attendance data to the national average and share this with the </w:t>
      </w:r>
      <w:r w:rsidR="00D0497A">
        <w:rPr>
          <w:rFonts w:ascii="Arial" w:eastAsia="Times New Roman" w:hAnsi="Arial" w:cs="Arial"/>
          <w:b w:val="0"/>
          <w:color w:val="auto"/>
          <w:lang w:val="en-US"/>
        </w:rPr>
        <w:t xml:space="preserve">Governing Board. </w:t>
      </w:r>
      <w:r w:rsidRPr="003639C8">
        <w:rPr>
          <w:rFonts w:ascii="Arial" w:eastAsia="Times New Roman" w:hAnsi="Arial" w:cs="Arial"/>
          <w:b w:val="0"/>
          <w:color w:val="auto"/>
          <w:lang w:val="en-US"/>
        </w:rPr>
        <w:t xml:space="preserve"> </w:t>
      </w:r>
    </w:p>
    <w:p w14:paraId="57A95623" w14:textId="7A0F7273" w:rsidR="00F8451C" w:rsidRDefault="00A80E65" w:rsidP="005D604B">
      <w:pPr>
        <w:pStyle w:val="1bodycopy10pt"/>
        <w:rPr>
          <w:rStyle w:val="Heading1Char"/>
          <w:rFonts w:eastAsia="MS Mincho" w:cs="Arial"/>
          <w:color w:val="auto"/>
          <w:szCs w:val="22"/>
          <w:lang w:eastAsia="en-US"/>
        </w:rPr>
      </w:pPr>
      <w:r w:rsidRPr="003639C8">
        <w:rPr>
          <w:rStyle w:val="Strong"/>
          <w:rFonts w:cs="Arial"/>
          <w:szCs w:val="22"/>
        </w:rPr>
        <w:t>6</w:t>
      </w:r>
      <w:r w:rsidR="00515504" w:rsidRPr="003639C8">
        <w:rPr>
          <w:rStyle w:val="Strong"/>
          <w:rFonts w:cs="Arial"/>
          <w:szCs w:val="22"/>
        </w:rPr>
        <w:t>.2</w:t>
      </w:r>
      <w:r w:rsidR="001740AF" w:rsidRPr="003639C8">
        <w:rPr>
          <w:rStyle w:val="Strong"/>
          <w:rFonts w:cs="Arial"/>
          <w:szCs w:val="22"/>
        </w:rPr>
        <w:t xml:space="preserve"> </w:t>
      </w:r>
      <w:r w:rsidR="00F8451C">
        <w:rPr>
          <w:rStyle w:val="Strong"/>
          <w:rFonts w:cs="Arial"/>
          <w:szCs w:val="22"/>
        </w:rPr>
        <w:t xml:space="preserve">    </w:t>
      </w:r>
      <w:r w:rsidR="00D93DFA">
        <w:rPr>
          <w:rStyle w:val="Strong"/>
          <w:rFonts w:cs="Arial"/>
          <w:szCs w:val="22"/>
        </w:rPr>
        <w:tab/>
      </w:r>
      <w:r w:rsidR="00515504" w:rsidRPr="00D0497A">
        <w:rPr>
          <w:rStyle w:val="Heading1Char"/>
        </w:rPr>
        <w:t>Analysing attendance</w:t>
      </w:r>
      <w:r w:rsidR="00D0497A" w:rsidRPr="00D0497A">
        <w:rPr>
          <w:rStyle w:val="Heading1Char"/>
        </w:rPr>
        <w:t xml:space="preserve"> </w:t>
      </w:r>
      <w:r w:rsidR="00AB0443" w:rsidRPr="00AB0443">
        <w:rPr>
          <w:rStyle w:val="Heading1Char"/>
        </w:rPr>
        <w:t>data</w:t>
      </w:r>
      <w:r w:rsidR="00AB0443">
        <w:rPr>
          <w:rStyle w:val="Heading1Char"/>
          <w:b/>
          <w:bCs w:val="0"/>
          <w:szCs w:val="22"/>
        </w:rPr>
        <w:t xml:space="preserve"> </w:t>
      </w:r>
      <w:r w:rsidR="00D0497A">
        <w:rPr>
          <w:rStyle w:val="Heading1Char"/>
          <w:rFonts w:eastAsia="MS Mincho" w:cs="Arial"/>
          <w:b/>
          <w:color w:val="auto"/>
          <w:szCs w:val="22"/>
          <w:lang w:eastAsia="en-US"/>
        </w:rPr>
        <w:t xml:space="preserve"> </w:t>
      </w:r>
    </w:p>
    <w:p w14:paraId="19E781DC" w14:textId="14E6070E" w:rsidR="00515504" w:rsidRPr="003639C8" w:rsidRDefault="00515504" w:rsidP="00D93DFA">
      <w:pPr>
        <w:pStyle w:val="1bodycopy10pt"/>
        <w:ind w:firstLine="720"/>
        <w:rPr>
          <w:rStyle w:val="Strong"/>
          <w:rFonts w:cs="Arial"/>
          <w:color w:val="auto"/>
          <w:szCs w:val="22"/>
        </w:rPr>
      </w:pPr>
      <w:r w:rsidRPr="003639C8">
        <w:rPr>
          <w:rStyle w:val="Strong"/>
          <w:rFonts w:cs="Arial"/>
          <w:color w:val="auto"/>
          <w:szCs w:val="22"/>
        </w:rPr>
        <w:t>The school will:</w:t>
      </w:r>
    </w:p>
    <w:p w14:paraId="616DA5D8" w14:textId="77777777" w:rsidR="00515504" w:rsidRPr="003639C8" w:rsidRDefault="00515504" w:rsidP="009E03BE">
      <w:pPr>
        <w:pStyle w:val="ListParagraph"/>
        <w:numPr>
          <w:ilvl w:val="0"/>
          <w:numId w:val="15"/>
        </w:numPr>
        <w:spacing w:after="120" w:line="240" w:lineRule="auto"/>
        <w:rPr>
          <w:rStyle w:val="Strong"/>
          <w:rFonts w:ascii="Arial" w:hAnsi="Arial" w:cs="Arial"/>
          <w:color w:val="auto"/>
        </w:rPr>
      </w:pPr>
      <w:r w:rsidRPr="003639C8">
        <w:rPr>
          <w:rStyle w:val="Strong"/>
          <w:rFonts w:ascii="Arial" w:hAnsi="Arial" w:cs="Arial"/>
          <w:color w:val="auto"/>
        </w:rPr>
        <w:t>Analyse attendance and absence data regularly to identify pupils or cohorts that need additional support with their attendance, and use this analysis to provide targeted support to these pupils and their families</w:t>
      </w:r>
    </w:p>
    <w:p w14:paraId="5ED1A348" w14:textId="77777777" w:rsidR="00774455" w:rsidRPr="003639C8" w:rsidRDefault="00515504" w:rsidP="009E03BE">
      <w:pPr>
        <w:pStyle w:val="ListParagraph"/>
        <w:numPr>
          <w:ilvl w:val="0"/>
          <w:numId w:val="15"/>
        </w:numPr>
        <w:spacing w:after="120" w:line="240" w:lineRule="auto"/>
        <w:rPr>
          <w:rStyle w:val="Strong"/>
          <w:rFonts w:ascii="Arial" w:hAnsi="Arial" w:cs="Arial"/>
          <w:color w:val="auto"/>
        </w:rPr>
      </w:pPr>
      <w:r w:rsidRPr="003639C8">
        <w:rPr>
          <w:rStyle w:val="Strong"/>
          <w:rFonts w:ascii="Arial" w:hAnsi="Arial" w:cs="Arial"/>
          <w:color w:val="auto"/>
        </w:rPr>
        <w:t>Look at historic and emerging patterns of attendance and absence, and then develop strategies to address these patterns</w:t>
      </w:r>
    </w:p>
    <w:p w14:paraId="46802FE7" w14:textId="7EC64DAF" w:rsidR="00515504" w:rsidRPr="003639C8" w:rsidRDefault="00774455" w:rsidP="009E03BE">
      <w:pPr>
        <w:pStyle w:val="ListParagraph"/>
        <w:numPr>
          <w:ilvl w:val="0"/>
          <w:numId w:val="15"/>
        </w:numPr>
        <w:spacing w:after="120" w:line="240" w:lineRule="auto"/>
        <w:rPr>
          <w:rStyle w:val="Strong"/>
          <w:rFonts w:ascii="Arial" w:hAnsi="Arial" w:cs="Arial"/>
          <w:b/>
          <w:color w:val="auto"/>
        </w:rPr>
      </w:pPr>
      <w:r w:rsidRPr="003639C8">
        <w:rPr>
          <w:rFonts w:ascii="Arial" w:hAnsi="Arial" w:cs="Arial"/>
          <w:b w:val="0"/>
          <w:color w:val="000000"/>
        </w:rPr>
        <w:t>Identify pupils whose absences may be a cause for concern, especially those who demonstrate patterns of persistent or severe absence</w:t>
      </w:r>
      <w:r w:rsidR="00515504" w:rsidRPr="003639C8">
        <w:rPr>
          <w:rStyle w:val="Strong"/>
          <w:rFonts w:ascii="Arial" w:hAnsi="Arial" w:cs="Arial"/>
          <w:b/>
          <w:color w:val="auto"/>
        </w:rPr>
        <w:t xml:space="preserve">  </w:t>
      </w:r>
    </w:p>
    <w:p w14:paraId="3EBA81FE" w14:textId="38DFD9FD" w:rsidR="00515504" w:rsidRPr="003639C8" w:rsidRDefault="0080754B" w:rsidP="00515504">
      <w:pPr>
        <w:spacing w:before="240" w:after="120" w:line="240" w:lineRule="auto"/>
        <w:rPr>
          <w:rStyle w:val="Strong"/>
          <w:rFonts w:ascii="Arial" w:hAnsi="Arial" w:cs="Arial"/>
          <w:color w:val="auto"/>
        </w:rPr>
      </w:pPr>
      <w:r w:rsidRPr="003639C8">
        <w:rPr>
          <w:rStyle w:val="Strong"/>
          <w:rFonts w:ascii="Arial" w:hAnsi="Arial" w:cs="Arial"/>
          <w:color w:val="auto"/>
        </w:rPr>
        <w:t>6</w:t>
      </w:r>
      <w:r w:rsidR="00515504" w:rsidRPr="003639C8">
        <w:rPr>
          <w:rStyle w:val="Strong"/>
          <w:rFonts w:ascii="Arial" w:hAnsi="Arial" w:cs="Arial"/>
          <w:color w:val="auto"/>
        </w:rPr>
        <w:t>.3</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515504" w:rsidRPr="00AB0443">
        <w:rPr>
          <w:rStyle w:val="Heading1Char"/>
        </w:rPr>
        <w:t>Using data to improve attendance</w:t>
      </w:r>
    </w:p>
    <w:p w14:paraId="1419B548" w14:textId="77777777" w:rsidR="00515504" w:rsidRPr="003639C8" w:rsidRDefault="00515504" w:rsidP="00D235D0">
      <w:pPr>
        <w:spacing w:after="120" w:line="240" w:lineRule="auto"/>
        <w:ind w:firstLine="720"/>
        <w:rPr>
          <w:rStyle w:val="Strong"/>
          <w:rFonts w:ascii="Arial" w:hAnsi="Arial" w:cs="Arial"/>
          <w:color w:val="auto"/>
        </w:rPr>
      </w:pPr>
      <w:r w:rsidRPr="00D93DFA">
        <w:rPr>
          <w:rStyle w:val="Strong"/>
          <w:rFonts w:ascii="Arial" w:hAnsi="Arial" w:cs="Arial"/>
          <w:color w:val="auto"/>
        </w:rPr>
        <w:t>The school will:</w:t>
      </w:r>
    </w:p>
    <w:p w14:paraId="394C53FD" w14:textId="2080ED71" w:rsidR="00515504" w:rsidRPr="003639C8" w:rsidRDefault="00515504" w:rsidP="009E03BE">
      <w:pPr>
        <w:pStyle w:val="ListParagraph"/>
        <w:numPr>
          <w:ilvl w:val="0"/>
          <w:numId w:val="14"/>
        </w:numPr>
        <w:spacing w:after="120" w:line="240" w:lineRule="auto"/>
        <w:rPr>
          <w:rStyle w:val="Strong"/>
          <w:rFonts w:ascii="Arial" w:hAnsi="Arial" w:cs="Arial"/>
          <w:color w:val="auto"/>
        </w:rPr>
      </w:pPr>
      <w:r w:rsidRPr="003639C8">
        <w:rPr>
          <w:rStyle w:val="Strong"/>
          <w:rFonts w:ascii="Arial" w:hAnsi="Arial" w:cs="Arial"/>
          <w:color w:val="auto"/>
        </w:rPr>
        <w:t xml:space="preserve">Provide regular attendance reports to </w:t>
      </w:r>
      <w:r w:rsidR="00E878AA" w:rsidRPr="00E878AA">
        <w:rPr>
          <w:rStyle w:val="Strong"/>
          <w:rFonts w:ascii="Arial" w:hAnsi="Arial" w:cs="Arial"/>
          <w:color w:val="auto"/>
        </w:rPr>
        <w:t>class teachers</w:t>
      </w:r>
      <w:r w:rsidRPr="00E878AA">
        <w:rPr>
          <w:rStyle w:val="Strong"/>
          <w:rFonts w:ascii="Arial" w:hAnsi="Arial" w:cs="Arial"/>
          <w:color w:val="auto"/>
        </w:rPr>
        <w:t>,</w:t>
      </w:r>
      <w:r w:rsidRPr="003639C8">
        <w:rPr>
          <w:rStyle w:val="Strong"/>
          <w:rFonts w:ascii="Arial" w:hAnsi="Arial" w:cs="Arial"/>
          <w:color w:val="auto"/>
        </w:rPr>
        <w:t xml:space="preserve"> and other school leaders, to facilitate discussions with pupils and families</w:t>
      </w:r>
    </w:p>
    <w:p w14:paraId="403ED9AA" w14:textId="77777777" w:rsidR="00515504" w:rsidRPr="003639C8" w:rsidRDefault="00515504" w:rsidP="009E03BE">
      <w:pPr>
        <w:pStyle w:val="ListParagraph"/>
        <w:numPr>
          <w:ilvl w:val="0"/>
          <w:numId w:val="14"/>
        </w:numPr>
        <w:spacing w:after="120" w:line="240" w:lineRule="auto"/>
        <w:rPr>
          <w:rStyle w:val="Strong"/>
          <w:rFonts w:ascii="Arial" w:hAnsi="Arial" w:cs="Arial"/>
          <w:color w:val="auto"/>
        </w:rPr>
      </w:pPr>
      <w:r w:rsidRPr="003639C8">
        <w:rPr>
          <w:rStyle w:val="Strong"/>
          <w:rFonts w:ascii="Arial" w:hAnsi="Arial" w:cs="Arial"/>
          <w:color w:val="auto"/>
        </w:rPr>
        <w:t>Use data to monitor and evaluate the impact of any interventions put in place in order to modify them and inform future strategies</w:t>
      </w:r>
    </w:p>
    <w:p w14:paraId="22C721E7" w14:textId="11F89980" w:rsidR="008626C0" w:rsidRPr="003639C8" w:rsidRDefault="008626C0" w:rsidP="009E03BE">
      <w:pPr>
        <w:pStyle w:val="ListParagraph"/>
        <w:numPr>
          <w:ilvl w:val="0"/>
          <w:numId w:val="14"/>
        </w:numPr>
        <w:spacing w:after="120" w:line="240" w:lineRule="auto"/>
        <w:rPr>
          <w:rStyle w:val="Strong"/>
          <w:rFonts w:ascii="Arial" w:hAnsi="Arial" w:cs="Arial"/>
          <w:b/>
          <w:color w:val="auto"/>
        </w:rPr>
      </w:pPr>
      <w:r w:rsidRPr="003639C8">
        <w:rPr>
          <w:rFonts w:ascii="Arial" w:hAnsi="Arial" w:cs="Arial"/>
          <w:b w:val="0"/>
          <w:color w:val="000000"/>
        </w:rPr>
        <w:t>Provide targeted support to the pupils it has identified whose absences may be a cause for concern, especially those who demonstrate patterns of persistent or severed absence, and their families</w:t>
      </w:r>
    </w:p>
    <w:p w14:paraId="463136E8" w14:textId="5BD1AE97" w:rsidR="00515504" w:rsidRPr="003639C8" w:rsidRDefault="0080754B" w:rsidP="00AB0443">
      <w:pPr>
        <w:pStyle w:val="1bodycopy10pt"/>
        <w:rPr>
          <w:rStyle w:val="Strong"/>
          <w:rFonts w:cs="Arial"/>
          <w:color w:val="auto"/>
          <w:szCs w:val="22"/>
        </w:rPr>
      </w:pPr>
      <w:r w:rsidRPr="003639C8">
        <w:rPr>
          <w:rStyle w:val="Strong"/>
          <w:rFonts w:cs="Arial"/>
          <w:color w:val="auto"/>
          <w:szCs w:val="22"/>
        </w:rPr>
        <w:t>6</w:t>
      </w:r>
      <w:r w:rsidR="00515504" w:rsidRPr="003639C8">
        <w:rPr>
          <w:rStyle w:val="Strong"/>
          <w:rFonts w:cs="Arial"/>
          <w:color w:val="auto"/>
          <w:szCs w:val="22"/>
        </w:rPr>
        <w:t>.4</w:t>
      </w:r>
      <w:r w:rsidR="001740AF" w:rsidRPr="003639C8">
        <w:rPr>
          <w:rStyle w:val="Strong"/>
          <w:rFonts w:cs="Arial"/>
          <w:color w:val="auto"/>
        </w:rPr>
        <w:t xml:space="preserve"> </w:t>
      </w:r>
      <w:r w:rsidR="00D235D0" w:rsidRPr="003639C8">
        <w:rPr>
          <w:rStyle w:val="Strong"/>
          <w:rFonts w:cs="Arial"/>
          <w:color w:val="auto"/>
        </w:rPr>
        <w:tab/>
      </w:r>
      <w:r w:rsidR="00515504" w:rsidRPr="00D93DFA">
        <w:rPr>
          <w:rStyle w:val="Strong"/>
          <w:rFonts w:cs="Arial"/>
          <w:b/>
          <w:color w:val="auto"/>
        </w:rPr>
        <w:t>Reducing persistent and severe absence</w:t>
      </w:r>
    </w:p>
    <w:p w14:paraId="69144E8D" w14:textId="77777777" w:rsidR="00515504" w:rsidRPr="003639C8" w:rsidRDefault="00515504" w:rsidP="00D235D0">
      <w:pPr>
        <w:spacing w:after="120" w:line="240" w:lineRule="auto"/>
        <w:ind w:left="720"/>
        <w:rPr>
          <w:rStyle w:val="Strong"/>
          <w:rFonts w:ascii="Arial" w:hAnsi="Arial" w:cs="Arial"/>
          <w:color w:val="auto"/>
        </w:rPr>
      </w:pPr>
      <w:r w:rsidRPr="003639C8">
        <w:rPr>
          <w:rStyle w:val="Strong"/>
          <w:rFonts w:ascii="Arial" w:hAnsi="Arial" w:cs="Arial"/>
          <w:color w:val="auto"/>
        </w:rPr>
        <w:t>Persistent absence is where a pupil misses 10% or more of school, and severe absence is where a pupil misses 50% or more of school.</w:t>
      </w:r>
    </w:p>
    <w:p w14:paraId="4B16631E" w14:textId="77777777" w:rsidR="00515504" w:rsidRPr="003639C8" w:rsidRDefault="00515504" w:rsidP="00D235D0">
      <w:pPr>
        <w:spacing w:before="120" w:after="120" w:line="240" w:lineRule="auto"/>
        <w:ind w:firstLine="720"/>
        <w:rPr>
          <w:rStyle w:val="Strong"/>
          <w:rFonts w:ascii="Arial" w:hAnsi="Arial" w:cs="Arial"/>
          <w:color w:val="auto"/>
        </w:rPr>
      </w:pPr>
      <w:r w:rsidRPr="003639C8">
        <w:rPr>
          <w:rStyle w:val="Strong"/>
          <w:rFonts w:ascii="Arial" w:hAnsi="Arial" w:cs="Arial"/>
          <w:color w:val="auto"/>
        </w:rPr>
        <w:t>The school will:</w:t>
      </w:r>
    </w:p>
    <w:p w14:paraId="34E56551"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Use attendance data to find patterns and trends of persistent and severe absence</w:t>
      </w:r>
    </w:p>
    <w:p w14:paraId="5F6CB216"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Hold regular meetings with the parents of pupils who the school (and/or local authority) considers to be vulnerable, or are persistently or severely absent, to discuss attendance and engagement at school</w:t>
      </w:r>
    </w:p>
    <w:p w14:paraId="67F8D1C7"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Provide access to wider support services to remove the barriers to attendance</w:t>
      </w:r>
    </w:p>
    <w:p w14:paraId="2EAEC50C" w14:textId="36AB7655" w:rsidR="00086B2C" w:rsidRPr="00AC6B4B" w:rsidRDefault="001C51A0" w:rsidP="009E03BE">
      <w:pPr>
        <w:pStyle w:val="ListParagraph"/>
        <w:numPr>
          <w:ilvl w:val="0"/>
          <w:numId w:val="16"/>
        </w:numPr>
        <w:spacing w:before="120" w:after="120" w:line="240" w:lineRule="auto"/>
        <w:rPr>
          <w:rFonts w:ascii="Arial" w:hAnsi="Arial" w:cs="Arial"/>
          <w:bCs/>
          <w:color w:val="auto"/>
        </w:rPr>
      </w:pPr>
      <w:r w:rsidRPr="003639C8">
        <w:rPr>
          <w:rFonts w:ascii="Arial" w:hAnsi="Arial" w:cs="Arial"/>
          <w:b w:val="0"/>
          <w:color w:val="000000"/>
        </w:rPr>
        <w:t>Consider potential safeguarding issues and, where suspected or present, address them in line with Keeping Children Safe in Education</w:t>
      </w:r>
    </w:p>
    <w:p w14:paraId="6AE76D99" w14:textId="77777777" w:rsidR="00AC6B4B" w:rsidRPr="003639C8" w:rsidRDefault="00AC6B4B" w:rsidP="00AC6B4B">
      <w:pPr>
        <w:pStyle w:val="ListParagraph"/>
        <w:spacing w:before="120" w:after="120" w:line="240" w:lineRule="auto"/>
        <w:rPr>
          <w:rStyle w:val="Strong"/>
          <w:rFonts w:ascii="Arial" w:hAnsi="Arial" w:cs="Arial"/>
          <w:b/>
          <w:color w:val="auto"/>
        </w:rPr>
      </w:pPr>
    </w:p>
    <w:p w14:paraId="0D31ED9D" w14:textId="7D106945" w:rsidR="00800ACE" w:rsidRPr="003639C8" w:rsidRDefault="00F04738" w:rsidP="003770DB">
      <w:pPr>
        <w:pStyle w:val="Heading1"/>
        <w:rPr>
          <w:rStyle w:val="Heading1Char"/>
          <w:rFonts w:cs="Arial"/>
        </w:rPr>
      </w:pPr>
      <w:bookmarkStart w:id="13" w:name="_Toc141791736"/>
      <w:bookmarkStart w:id="14" w:name="_Toc170203402"/>
      <w:r w:rsidRPr="003639C8">
        <w:rPr>
          <w:rStyle w:val="Heading1Char"/>
          <w:rFonts w:cs="Arial"/>
        </w:rPr>
        <w:lastRenderedPageBreak/>
        <w:t>7</w:t>
      </w:r>
      <w:r w:rsidR="00515504" w:rsidRPr="003639C8">
        <w:rPr>
          <w:rStyle w:val="Heading1Char"/>
          <w:rFonts w:cs="Arial"/>
        </w:rPr>
        <w:t>.</w:t>
      </w:r>
      <w:r w:rsidR="00800ACE" w:rsidRPr="003639C8">
        <w:rPr>
          <w:rStyle w:val="Heading1Char"/>
          <w:rFonts w:cs="Arial"/>
        </w:rPr>
        <w:t>0</w:t>
      </w:r>
      <w:r w:rsidR="001740AF" w:rsidRPr="003639C8">
        <w:rPr>
          <w:rStyle w:val="Heading1Char"/>
          <w:rFonts w:cs="Arial"/>
        </w:rPr>
        <w:t xml:space="preserve"> </w:t>
      </w:r>
      <w:r w:rsidR="00D235D0">
        <w:tab/>
      </w:r>
      <w:r w:rsidR="00515504" w:rsidRPr="003639C8">
        <w:rPr>
          <w:rStyle w:val="Heading1Char"/>
          <w:rFonts w:cs="Arial"/>
        </w:rPr>
        <w:t>Support Systems</w:t>
      </w:r>
      <w:bookmarkEnd w:id="13"/>
      <w:bookmarkEnd w:id="14"/>
    </w:p>
    <w:p w14:paraId="5A4F8440" w14:textId="77777777" w:rsidR="003770DB" w:rsidRPr="003639C8" w:rsidRDefault="003770DB" w:rsidP="003770DB">
      <w:pPr>
        <w:rPr>
          <w:rFonts w:ascii="Arial" w:hAnsi="Arial" w:cs="Arial"/>
          <w:lang w:val="en-US" w:eastAsia="en-GB"/>
        </w:rPr>
      </w:pPr>
    </w:p>
    <w:p w14:paraId="097D94C4" w14:textId="391F7B52" w:rsidR="00515504" w:rsidRPr="003639C8" w:rsidRDefault="00F04738" w:rsidP="00D235D0">
      <w:pPr>
        <w:spacing w:line="240" w:lineRule="auto"/>
        <w:ind w:left="720" w:hanging="720"/>
        <w:jc w:val="both"/>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.1</w:t>
      </w:r>
      <w:r w:rsidR="00515504" w:rsidRPr="003639C8">
        <w:rPr>
          <w:rFonts w:ascii="Arial" w:hAnsi="Arial" w:cs="Arial"/>
        </w:rPr>
        <w:tab/>
      </w:r>
      <w:r w:rsidR="00515504" w:rsidRPr="003639C8">
        <w:rPr>
          <w:rStyle w:val="Strong"/>
          <w:rFonts w:ascii="Arial" w:hAnsi="Arial" w:cs="Arial"/>
          <w:color w:val="auto"/>
        </w:rPr>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anxiety-based school avoidance resources most appropriate for support and to accept the support that is offered or advised  </w:t>
      </w:r>
    </w:p>
    <w:p w14:paraId="509384E1" w14:textId="3FCDA9F6" w:rsidR="00515504" w:rsidRPr="003639C8" w:rsidRDefault="00F04738" w:rsidP="00D235D0">
      <w:pPr>
        <w:spacing w:line="240" w:lineRule="auto"/>
        <w:ind w:left="720" w:hanging="720"/>
        <w:jc w:val="both"/>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.2</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AC6B4B">
        <w:rPr>
          <w:rFonts w:ascii="Arial" w:eastAsia="Cambria" w:hAnsi="Arial" w:cs="Arial"/>
          <w:b w:val="0"/>
          <w:color w:val="auto"/>
          <w:lang w:val="en-US"/>
        </w:rPr>
        <w:t>St Clements C of E Primary School</w:t>
      </w:r>
      <w:r w:rsidR="00515504" w:rsidRPr="003639C8">
        <w:rPr>
          <w:rStyle w:val="Strong"/>
          <w:rFonts w:ascii="Arial" w:hAnsi="Arial" w:cs="Arial"/>
          <w:color w:val="auto"/>
        </w:rPr>
        <w:t xml:space="preserve"> </w:t>
      </w:r>
      <w:r w:rsidR="00515504" w:rsidRPr="003639C8">
        <w:rPr>
          <w:rStyle w:val="Strong"/>
          <w:rFonts w:ascii="Arial" w:hAnsi="Arial" w:cs="Arial"/>
          <w:color w:val="auto"/>
        </w:rPr>
        <w:t xml:space="preserve">also recognise that some pupils are more likely to require additional support to attain good attendance, for example, those pupils with special educational needs, those with physical or mental health needs, migrant and refugee pupils and </w:t>
      </w:r>
      <w:r w:rsidR="009F2F88" w:rsidRPr="003639C8">
        <w:rPr>
          <w:rStyle w:val="Strong"/>
          <w:rFonts w:ascii="Arial" w:hAnsi="Arial" w:cs="Arial"/>
          <w:color w:val="auto"/>
        </w:rPr>
        <w:t>children wit</w:t>
      </w:r>
      <w:r w:rsidR="008C6F18" w:rsidRPr="003639C8">
        <w:rPr>
          <w:rStyle w:val="Strong"/>
          <w:rFonts w:ascii="Arial" w:hAnsi="Arial" w:cs="Arial"/>
          <w:color w:val="auto"/>
        </w:rPr>
        <w:t>h a social worker</w:t>
      </w:r>
      <w:r w:rsidR="00515504" w:rsidRPr="003639C8">
        <w:rPr>
          <w:rStyle w:val="Strong"/>
          <w:rFonts w:ascii="Arial" w:hAnsi="Arial" w:cs="Arial"/>
          <w:color w:val="auto"/>
        </w:rPr>
        <w:t xml:space="preserve">  </w:t>
      </w:r>
    </w:p>
    <w:p w14:paraId="64CCD9DC" w14:textId="3F03BE7A" w:rsidR="005655C0" w:rsidRPr="003639C8" w:rsidRDefault="00F04738" w:rsidP="00AC6B4B">
      <w:pPr>
        <w:autoSpaceDE w:val="0"/>
        <w:autoSpaceDN w:val="0"/>
        <w:adjustRightInd w:val="0"/>
        <w:spacing w:line="240" w:lineRule="auto"/>
        <w:ind w:left="720" w:hanging="720"/>
        <w:rPr>
          <w:rStyle w:val="Strong"/>
          <w:rFonts w:ascii="Arial" w:hAnsi="Arial" w:cs="Arial"/>
          <w:color w:val="auto"/>
          <w:highlight w:val="yellow"/>
        </w:rPr>
      </w:pPr>
      <w:r w:rsidRPr="003639C8">
        <w:rPr>
          <w:rStyle w:val="Strong"/>
          <w:rFonts w:ascii="Arial" w:hAnsi="Arial" w:cs="Arial"/>
          <w:color w:val="auto"/>
        </w:rPr>
        <w:t>7</w:t>
      </w:r>
      <w:r w:rsidR="00515504" w:rsidRPr="003639C8">
        <w:rPr>
          <w:rStyle w:val="Strong"/>
          <w:rFonts w:ascii="Arial" w:hAnsi="Arial" w:cs="Arial"/>
          <w:color w:val="auto"/>
        </w:rPr>
        <w:t>.3</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515504" w:rsidRPr="003639C8">
        <w:rPr>
          <w:rStyle w:val="Strong"/>
          <w:rFonts w:ascii="Arial" w:hAnsi="Arial" w:cs="Arial"/>
          <w:color w:val="auto"/>
        </w:rPr>
        <w:t>The school will implement a range of strategies to support improved attendance</w:t>
      </w:r>
      <w:r w:rsidR="004D639C" w:rsidRPr="003639C8">
        <w:rPr>
          <w:rStyle w:val="Strong"/>
          <w:rFonts w:ascii="Arial" w:hAnsi="Arial" w:cs="Arial"/>
          <w:color w:val="auto"/>
        </w:rPr>
        <w:t xml:space="preserve"> for all pupils. </w:t>
      </w:r>
      <w:r w:rsidR="00515504" w:rsidRPr="003639C8">
        <w:rPr>
          <w:rStyle w:val="Strong"/>
          <w:rFonts w:ascii="Arial" w:hAnsi="Arial" w:cs="Arial"/>
          <w:color w:val="auto"/>
        </w:rPr>
        <w:t xml:space="preserve">Strategies used will include: </w:t>
      </w:r>
    </w:p>
    <w:p w14:paraId="52B6D47F" w14:textId="41A5603F" w:rsidR="00D476E3" w:rsidRPr="00AC6B4B" w:rsidRDefault="00AC6B4B" w:rsidP="00AC6B4B">
      <w:pPr>
        <w:pStyle w:val="ListParagraph"/>
        <w:numPr>
          <w:ilvl w:val="0"/>
          <w:numId w:val="49"/>
        </w:numPr>
        <w:spacing w:after="200" w:line="240" w:lineRule="auto"/>
        <w:jc w:val="both"/>
        <w:rPr>
          <w:rStyle w:val="Strong"/>
          <w:rFonts w:ascii="Arial" w:hAnsi="Arial" w:cs="Arial"/>
          <w:color w:val="auto"/>
        </w:rPr>
      </w:pPr>
      <w:r w:rsidRPr="00AC6B4B">
        <w:rPr>
          <w:rStyle w:val="Strong"/>
          <w:rFonts w:ascii="Arial" w:hAnsi="Arial" w:cs="Arial"/>
          <w:color w:val="auto"/>
        </w:rPr>
        <w:t>Advisory/Monitoring letters</w:t>
      </w:r>
    </w:p>
    <w:p w14:paraId="006A2509" w14:textId="33F12CB8" w:rsidR="00AC6B4B" w:rsidRPr="00AC6B4B" w:rsidRDefault="00AC6B4B" w:rsidP="00AC6B4B">
      <w:pPr>
        <w:pStyle w:val="ListParagraph"/>
        <w:numPr>
          <w:ilvl w:val="0"/>
          <w:numId w:val="49"/>
        </w:numPr>
        <w:spacing w:after="200" w:line="240" w:lineRule="auto"/>
        <w:jc w:val="both"/>
        <w:rPr>
          <w:rStyle w:val="Strong"/>
          <w:rFonts w:ascii="Arial" w:hAnsi="Arial" w:cs="Arial"/>
          <w:color w:val="auto"/>
        </w:rPr>
      </w:pPr>
      <w:r w:rsidRPr="00AC6B4B">
        <w:rPr>
          <w:rStyle w:val="Strong"/>
          <w:rFonts w:ascii="Arial" w:hAnsi="Arial" w:cs="Arial"/>
          <w:color w:val="auto"/>
        </w:rPr>
        <w:t>Meetings with Parent/Carers</w:t>
      </w:r>
    </w:p>
    <w:p w14:paraId="3F7B1E63" w14:textId="1AD8B505" w:rsidR="00515504" w:rsidRPr="00AC6B4B" w:rsidRDefault="005655C0" w:rsidP="00D476E3">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Attendance</w:t>
      </w:r>
      <w:r w:rsidR="00515504" w:rsidRPr="00AC6B4B">
        <w:rPr>
          <w:rStyle w:val="Strong"/>
          <w:rFonts w:ascii="Arial" w:hAnsi="Arial" w:cs="Arial"/>
          <w:color w:val="auto"/>
        </w:rPr>
        <w:t xml:space="preserve"> contracts</w:t>
      </w:r>
    </w:p>
    <w:p w14:paraId="71498312" w14:textId="77777777" w:rsidR="00515504" w:rsidRPr="00AC6B4B" w:rsidRDefault="00515504" w:rsidP="00D476E3">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Attendance report cards</w:t>
      </w:r>
    </w:p>
    <w:p w14:paraId="2C3631D7" w14:textId="7359A39C" w:rsidR="00515504" w:rsidRPr="00AC6B4B" w:rsidRDefault="005B176E" w:rsidP="00D476E3">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 xml:space="preserve">Initiating an Early Help Assessment </w:t>
      </w:r>
      <w:r w:rsidR="006560BC" w:rsidRPr="00AC6B4B">
        <w:rPr>
          <w:rStyle w:val="Strong"/>
          <w:rFonts w:ascii="Arial" w:hAnsi="Arial" w:cs="Arial"/>
          <w:color w:val="auto"/>
        </w:rPr>
        <w:t>and/</w:t>
      </w:r>
      <w:r w:rsidRPr="00AC6B4B">
        <w:rPr>
          <w:rStyle w:val="Strong"/>
          <w:rFonts w:ascii="Arial" w:hAnsi="Arial" w:cs="Arial"/>
          <w:color w:val="auto"/>
        </w:rPr>
        <w:t xml:space="preserve">or referral </w:t>
      </w:r>
      <w:r w:rsidR="006560BC" w:rsidRPr="00AC6B4B">
        <w:rPr>
          <w:rStyle w:val="Strong"/>
          <w:rFonts w:ascii="Arial" w:hAnsi="Arial" w:cs="Arial"/>
          <w:color w:val="auto"/>
        </w:rPr>
        <w:t>to appropriate agencies such as M Thrive or Early Help Hubs</w:t>
      </w:r>
    </w:p>
    <w:p w14:paraId="3622D8F3" w14:textId="64942E1D" w:rsidR="00515504" w:rsidRPr="00AC6B4B" w:rsidRDefault="00515504" w:rsidP="00D476E3">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 xml:space="preserve">Pupil </w:t>
      </w:r>
      <w:r w:rsidR="00CB608A" w:rsidRPr="00AC6B4B">
        <w:rPr>
          <w:rStyle w:val="Strong"/>
          <w:rFonts w:ascii="Arial" w:hAnsi="Arial" w:cs="Arial"/>
          <w:color w:val="auto"/>
        </w:rPr>
        <w:t>v</w:t>
      </w:r>
      <w:r w:rsidRPr="00AC6B4B">
        <w:rPr>
          <w:rStyle w:val="Strong"/>
          <w:rFonts w:ascii="Arial" w:hAnsi="Arial" w:cs="Arial"/>
          <w:color w:val="auto"/>
        </w:rPr>
        <w:t xml:space="preserve">oice </w:t>
      </w:r>
      <w:r w:rsidR="00CB608A" w:rsidRPr="00AC6B4B">
        <w:rPr>
          <w:rStyle w:val="Strong"/>
          <w:rFonts w:ascii="Arial" w:hAnsi="Arial" w:cs="Arial"/>
          <w:color w:val="auto"/>
        </w:rPr>
        <w:t>a</w:t>
      </w:r>
      <w:r w:rsidRPr="00AC6B4B">
        <w:rPr>
          <w:rStyle w:val="Strong"/>
          <w:rFonts w:ascii="Arial" w:hAnsi="Arial" w:cs="Arial"/>
          <w:color w:val="auto"/>
        </w:rPr>
        <w:t>ctivities</w:t>
      </w:r>
    </w:p>
    <w:p w14:paraId="6523673E" w14:textId="6A168F19" w:rsidR="00515504" w:rsidRPr="00AC6B4B" w:rsidRDefault="00CB608A" w:rsidP="00D476E3">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Use of Emotional Barriers to School Attendance pathway (EBSA)</w:t>
      </w:r>
    </w:p>
    <w:p w14:paraId="305B2BA1" w14:textId="77777777" w:rsidR="00515504" w:rsidRPr="00AC6B4B" w:rsidRDefault="00515504" w:rsidP="00D476E3">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Trauma-informed approaches</w:t>
      </w:r>
    </w:p>
    <w:p w14:paraId="34A5962E" w14:textId="77777777" w:rsidR="00515504" w:rsidRPr="00AC6B4B" w:rsidRDefault="00515504" w:rsidP="00B87BC8">
      <w:pPr>
        <w:pStyle w:val="ListParagraph"/>
        <w:numPr>
          <w:ilvl w:val="0"/>
          <w:numId w:val="46"/>
        </w:numPr>
        <w:spacing w:after="200" w:line="240" w:lineRule="auto"/>
        <w:jc w:val="both"/>
        <w:rPr>
          <w:rStyle w:val="Strong"/>
          <w:rFonts w:ascii="Arial" w:hAnsi="Arial" w:cs="Arial"/>
          <w:color w:val="auto"/>
        </w:rPr>
      </w:pPr>
      <w:r w:rsidRPr="00AC6B4B">
        <w:rPr>
          <w:rStyle w:val="Strong"/>
          <w:rFonts w:ascii="Arial" w:hAnsi="Arial" w:cs="Arial"/>
          <w:color w:val="auto"/>
        </w:rPr>
        <w:t>Time limited part time time-tables</w:t>
      </w:r>
    </w:p>
    <w:p w14:paraId="4F7F429E" w14:textId="7EB3F4B5" w:rsidR="00515504" w:rsidRPr="00AC6B4B" w:rsidRDefault="00515504" w:rsidP="00B87BC8">
      <w:pPr>
        <w:pStyle w:val="ListParagraph"/>
        <w:numPr>
          <w:ilvl w:val="0"/>
          <w:numId w:val="46"/>
        </w:numPr>
        <w:spacing w:after="200" w:line="240" w:lineRule="auto"/>
        <w:jc w:val="both"/>
        <w:rPr>
          <w:rStyle w:val="Strong"/>
          <w:rFonts w:ascii="Arial" w:hAnsi="Arial" w:cs="Arial"/>
          <w:color w:val="auto"/>
        </w:rPr>
      </w:pPr>
      <w:r w:rsidRPr="00AC6B4B">
        <w:rPr>
          <w:rStyle w:val="Strong"/>
          <w:rFonts w:ascii="Arial" w:hAnsi="Arial" w:cs="Arial"/>
          <w:color w:val="auto"/>
        </w:rPr>
        <w:t xml:space="preserve">Inclusion </w:t>
      </w:r>
      <w:r w:rsidR="179443D0" w:rsidRPr="00AC6B4B">
        <w:rPr>
          <w:rStyle w:val="Strong"/>
          <w:rFonts w:ascii="Arial" w:hAnsi="Arial" w:cs="Arial"/>
          <w:color w:val="auto"/>
        </w:rPr>
        <w:t>Strategy Toolkit</w:t>
      </w:r>
    </w:p>
    <w:p w14:paraId="602B946B" w14:textId="77777777" w:rsidR="00515504" w:rsidRPr="00AC6B4B" w:rsidRDefault="00515504" w:rsidP="00B87BC8">
      <w:pPr>
        <w:pStyle w:val="ListParagraph"/>
        <w:numPr>
          <w:ilvl w:val="0"/>
          <w:numId w:val="46"/>
        </w:numPr>
        <w:spacing w:after="200" w:line="240" w:lineRule="auto"/>
        <w:jc w:val="both"/>
        <w:rPr>
          <w:rStyle w:val="Strong"/>
          <w:rFonts w:ascii="Arial" w:hAnsi="Arial" w:cs="Arial"/>
          <w:color w:val="auto"/>
        </w:rPr>
      </w:pPr>
      <w:r w:rsidRPr="00AC6B4B">
        <w:rPr>
          <w:rStyle w:val="Strong"/>
          <w:rFonts w:ascii="Arial" w:hAnsi="Arial" w:cs="Arial"/>
          <w:color w:val="auto"/>
        </w:rPr>
        <w:t>Reintegration support packages</w:t>
      </w:r>
    </w:p>
    <w:p w14:paraId="7ADCFB25" w14:textId="369C7E05" w:rsidR="00515504" w:rsidRPr="003639C8" w:rsidRDefault="00F04738" w:rsidP="2352B7CF">
      <w:pPr>
        <w:spacing w:line="240" w:lineRule="auto"/>
        <w:ind w:left="720" w:hanging="720"/>
        <w:jc w:val="both"/>
        <w:rPr>
          <w:rFonts w:ascii="Arial" w:eastAsia="Calibri" w:hAnsi="Arial" w:cs="Arial"/>
          <w:b w:val="0"/>
          <w:color w:val="auto"/>
        </w:rPr>
      </w:pPr>
      <w:r w:rsidRPr="003639C8">
        <w:rPr>
          <w:rStyle w:val="Strong"/>
          <w:rFonts w:ascii="Arial" w:hAnsi="Arial" w:cs="Arial"/>
          <w:color w:val="auto"/>
        </w:rPr>
        <w:t>7</w:t>
      </w:r>
      <w:r w:rsidR="00515504" w:rsidRPr="003639C8">
        <w:rPr>
          <w:rStyle w:val="Strong"/>
          <w:rFonts w:ascii="Arial" w:hAnsi="Arial" w:cs="Arial"/>
          <w:color w:val="auto"/>
        </w:rPr>
        <w:t>.4</w:t>
      </w:r>
      <w:r w:rsidR="008E29F5" w:rsidRPr="003639C8">
        <w:rPr>
          <w:rStyle w:val="Strong"/>
          <w:rFonts w:ascii="Arial" w:hAnsi="Arial" w:cs="Arial"/>
          <w:color w:val="auto"/>
        </w:rPr>
        <w:t xml:space="preserve"> </w:t>
      </w:r>
      <w:r w:rsidR="001740AF" w:rsidRPr="003639C8">
        <w:rPr>
          <w:rStyle w:val="Strong"/>
          <w:rFonts w:ascii="Arial" w:hAnsi="Arial" w:cs="Arial"/>
          <w:color w:val="auto"/>
        </w:rPr>
        <w:t xml:space="preserve"> </w:t>
      </w:r>
      <w:r w:rsidR="00515504" w:rsidRPr="003639C8">
        <w:rPr>
          <w:rFonts w:ascii="Arial" w:hAnsi="Arial" w:cs="Arial"/>
          <w:color w:val="auto"/>
        </w:rPr>
        <w:tab/>
      </w:r>
      <w:r w:rsidR="528D979F" w:rsidRPr="003639C8">
        <w:rPr>
          <w:rFonts w:ascii="Arial" w:eastAsia="Calibri" w:hAnsi="Arial" w:cs="Arial"/>
          <w:b w:val="0"/>
          <w:color w:val="auto"/>
        </w:rPr>
        <w:t xml:space="preserve">If </w:t>
      </w:r>
      <w:r w:rsidR="6A9833B0" w:rsidRPr="003639C8">
        <w:rPr>
          <w:rFonts w:ascii="Arial" w:eastAsia="Calibri" w:hAnsi="Arial" w:cs="Arial"/>
          <w:b w:val="0"/>
          <w:color w:val="auto"/>
        </w:rPr>
        <w:t>a</w:t>
      </w:r>
      <w:r w:rsidR="528D979F" w:rsidRPr="003639C8">
        <w:rPr>
          <w:rFonts w:ascii="Arial" w:eastAsia="Calibri" w:hAnsi="Arial" w:cs="Arial"/>
          <w:b w:val="0"/>
          <w:color w:val="auto"/>
        </w:rPr>
        <w:t xml:space="preserve"> </w:t>
      </w:r>
      <w:r w:rsidR="74161388" w:rsidRPr="003639C8">
        <w:rPr>
          <w:rFonts w:ascii="Arial" w:eastAsia="Calibri" w:hAnsi="Arial" w:cs="Arial"/>
          <w:b w:val="0"/>
          <w:color w:val="auto"/>
        </w:rPr>
        <w:t>pupil</w:t>
      </w:r>
      <w:r w:rsidR="528D979F" w:rsidRPr="003639C8">
        <w:rPr>
          <w:rFonts w:ascii="Arial" w:eastAsia="Calibri" w:hAnsi="Arial" w:cs="Arial"/>
          <w:b w:val="0"/>
          <w:color w:val="auto"/>
        </w:rPr>
        <w:t xml:space="preserve"> has an Educat</w:t>
      </w:r>
      <w:r w:rsidR="00AC6B4B">
        <w:rPr>
          <w:rFonts w:ascii="Arial" w:eastAsia="Calibri" w:hAnsi="Arial" w:cs="Arial"/>
          <w:b w:val="0"/>
          <w:color w:val="auto"/>
        </w:rPr>
        <w:t>ion, Health &amp; Care plan,</w:t>
      </w:r>
      <w:r w:rsidR="00AC6B4B" w:rsidRPr="00AC6B4B">
        <w:rPr>
          <w:rFonts w:ascii="Arial" w:eastAsia="Cambria" w:hAnsi="Arial" w:cs="Arial"/>
          <w:b w:val="0"/>
          <w:color w:val="auto"/>
          <w:lang w:val="en-US"/>
        </w:rPr>
        <w:t xml:space="preserve"> </w:t>
      </w:r>
      <w:r w:rsidR="00AC6B4B">
        <w:rPr>
          <w:rFonts w:ascii="Arial" w:eastAsia="Cambria" w:hAnsi="Arial" w:cs="Arial"/>
          <w:b w:val="0"/>
          <w:color w:val="auto"/>
          <w:lang w:val="en-US"/>
        </w:rPr>
        <w:t>St Clements C of E Primary School</w:t>
      </w:r>
      <w:r w:rsidR="528D979F" w:rsidRPr="003639C8">
        <w:rPr>
          <w:rFonts w:ascii="Arial" w:eastAsia="Calibri" w:hAnsi="Arial" w:cs="Arial"/>
          <w:b w:val="0"/>
          <w:color w:val="auto"/>
        </w:rPr>
        <w:t xml:space="preserve"> </w:t>
      </w:r>
      <w:r w:rsidR="528D979F" w:rsidRPr="003639C8">
        <w:rPr>
          <w:rFonts w:ascii="Arial" w:eastAsia="Calibri" w:hAnsi="Arial" w:cs="Arial"/>
          <w:b w:val="0"/>
          <w:color w:val="auto"/>
        </w:rPr>
        <w:t xml:space="preserve">will communicate with Manchester City Council </w:t>
      </w:r>
      <w:r w:rsidR="4E4B677B" w:rsidRPr="003639C8">
        <w:rPr>
          <w:rFonts w:ascii="Arial" w:eastAsia="Calibri" w:hAnsi="Arial" w:cs="Arial"/>
          <w:b w:val="0"/>
          <w:color w:val="auto"/>
        </w:rPr>
        <w:t>EHCP Team</w:t>
      </w:r>
      <w:r w:rsidR="528D979F" w:rsidRPr="003639C8">
        <w:rPr>
          <w:rFonts w:ascii="Arial" w:eastAsia="Calibri" w:hAnsi="Arial" w:cs="Arial"/>
          <w:b w:val="0"/>
          <w:color w:val="auto"/>
        </w:rPr>
        <w:t xml:space="preserve"> at an early stage once they become aware of barriers to attendance that relate to the child’s needs</w:t>
      </w:r>
    </w:p>
    <w:p w14:paraId="20740D50" w14:textId="04D28F1A" w:rsidR="00515504" w:rsidRPr="003639C8" w:rsidRDefault="00F04738" w:rsidP="4340C70A">
      <w:pPr>
        <w:spacing w:line="240" w:lineRule="auto"/>
        <w:ind w:left="720" w:hanging="720"/>
        <w:jc w:val="both"/>
        <w:rPr>
          <w:rFonts w:ascii="Arial" w:eastAsia="Cambria" w:hAnsi="Arial" w:cs="Arial"/>
          <w:color w:val="FF0000"/>
          <w:lang w:val="en-US"/>
        </w:rPr>
      </w:pPr>
      <w:r w:rsidRPr="003639C8">
        <w:rPr>
          <w:rStyle w:val="Strong"/>
          <w:rFonts w:ascii="Arial" w:hAnsi="Arial" w:cs="Arial"/>
          <w:color w:val="auto"/>
        </w:rPr>
        <w:t>7</w:t>
      </w:r>
      <w:r w:rsidR="528D979F" w:rsidRPr="003639C8">
        <w:rPr>
          <w:rStyle w:val="Strong"/>
          <w:rFonts w:ascii="Arial" w:hAnsi="Arial" w:cs="Arial"/>
          <w:color w:val="auto"/>
        </w:rPr>
        <w:t>.5</w:t>
      </w:r>
      <w:r w:rsidR="528D979F" w:rsidRPr="003639C8">
        <w:rPr>
          <w:rFonts w:ascii="Arial" w:hAnsi="Arial" w:cs="Arial"/>
          <w:color w:val="auto"/>
        </w:rPr>
        <w:tab/>
      </w:r>
      <w:r w:rsidR="00515504" w:rsidRPr="003639C8">
        <w:rPr>
          <w:rStyle w:val="Strong"/>
          <w:rFonts w:ascii="Arial" w:hAnsi="Arial" w:cs="Arial"/>
          <w:color w:val="auto"/>
        </w:rPr>
        <w:t>Where parents fail or refuse to engage with the support offered and further unauthorised absence occurs,</w:t>
      </w:r>
      <w:r w:rsidR="00515504" w:rsidRPr="003639C8">
        <w:rPr>
          <w:rFonts w:ascii="Arial" w:eastAsia="Cambria" w:hAnsi="Arial" w:cs="Arial"/>
          <w:color w:val="auto"/>
          <w:lang w:val="en-US"/>
        </w:rPr>
        <w:t xml:space="preserve"> </w:t>
      </w:r>
      <w:r w:rsidR="00AC6B4B">
        <w:rPr>
          <w:rFonts w:ascii="Arial" w:eastAsia="Cambria" w:hAnsi="Arial" w:cs="Arial"/>
          <w:b w:val="0"/>
          <w:color w:val="auto"/>
          <w:lang w:val="en-US"/>
        </w:rPr>
        <w:t>St Clements C of E Primary School</w:t>
      </w:r>
      <w:r w:rsidR="00515504" w:rsidRPr="003639C8">
        <w:rPr>
          <w:rFonts w:ascii="Arial" w:eastAsia="Cambria" w:hAnsi="Arial" w:cs="Arial"/>
          <w:color w:val="auto"/>
          <w:lang w:val="en-US"/>
        </w:rPr>
        <w:t xml:space="preserve"> </w:t>
      </w:r>
      <w:r w:rsidR="614298AC" w:rsidRPr="003639C8">
        <w:rPr>
          <w:rFonts w:ascii="Arial" w:eastAsia="Cambria" w:hAnsi="Arial" w:cs="Arial"/>
          <w:color w:val="auto"/>
          <w:lang w:val="en-US"/>
        </w:rPr>
        <w:t xml:space="preserve">may </w:t>
      </w:r>
      <w:r w:rsidR="00515504" w:rsidRPr="003639C8">
        <w:rPr>
          <w:rFonts w:ascii="Arial" w:eastAsia="Cambria" w:hAnsi="Arial" w:cs="Arial"/>
          <w:color w:val="auto"/>
          <w:lang w:val="en-US"/>
        </w:rPr>
        <w:t>conside</w:t>
      </w:r>
      <w:r w:rsidR="00E723A8" w:rsidRPr="003639C8">
        <w:rPr>
          <w:rFonts w:ascii="Arial" w:eastAsia="Cambria" w:hAnsi="Arial" w:cs="Arial"/>
          <w:color w:val="auto"/>
          <w:lang w:val="en-US"/>
        </w:rPr>
        <w:t>r</w:t>
      </w:r>
      <w:r w:rsidR="00515504" w:rsidRPr="003639C8">
        <w:rPr>
          <w:rFonts w:ascii="Arial" w:eastAsia="Cambria" w:hAnsi="Arial" w:cs="Arial"/>
          <w:color w:val="auto"/>
          <w:lang w:val="en-US"/>
        </w:rPr>
        <w:t xml:space="preserve"> the use of legal sanctions</w:t>
      </w:r>
      <w:r w:rsidR="00403644" w:rsidRPr="003639C8">
        <w:rPr>
          <w:rFonts w:ascii="Arial" w:eastAsia="Cambria" w:hAnsi="Arial" w:cs="Arial"/>
          <w:color w:val="auto"/>
          <w:lang w:val="en-US"/>
        </w:rPr>
        <w:t xml:space="preserve"> </w:t>
      </w:r>
      <w:r w:rsidR="00E723A8" w:rsidRPr="003639C8">
        <w:rPr>
          <w:rFonts w:ascii="Arial" w:eastAsia="Cambria" w:hAnsi="Arial" w:cs="Arial"/>
          <w:color w:val="auto"/>
          <w:lang w:val="en-US"/>
        </w:rPr>
        <w:t>following</w:t>
      </w:r>
      <w:r w:rsidR="00403644" w:rsidRPr="003639C8">
        <w:rPr>
          <w:rFonts w:ascii="Arial" w:eastAsia="Cambria" w:hAnsi="Arial" w:cs="Arial"/>
          <w:color w:val="auto"/>
          <w:lang w:val="en-US"/>
        </w:rPr>
        <w:t xml:space="preserve"> Manchester</w:t>
      </w:r>
      <w:r w:rsidR="002F49F1" w:rsidRPr="003639C8">
        <w:rPr>
          <w:rFonts w:ascii="Arial" w:eastAsia="Cambria" w:hAnsi="Arial" w:cs="Arial"/>
          <w:color w:val="auto"/>
          <w:lang w:val="en-US"/>
        </w:rPr>
        <w:t xml:space="preserve"> City Councils Code of Conduct</w:t>
      </w:r>
      <w:r w:rsidR="00515504" w:rsidRPr="003639C8">
        <w:rPr>
          <w:rFonts w:ascii="Arial" w:hAnsi="Arial" w:cs="Arial"/>
        </w:rPr>
        <w:tab/>
      </w:r>
    </w:p>
    <w:p w14:paraId="4A5CB104" w14:textId="4448C257" w:rsidR="00515504" w:rsidRPr="003639C8" w:rsidRDefault="00F04738" w:rsidP="00800ACE">
      <w:pPr>
        <w:pStyle w:val="Heading1"/>
        <w:rPr>
          <w:rStyle w:val="Strong"/>
          <w:rFonts w:cs="Arial"/>
          <w:b/>
          <w:color w:val="auto"/>
        </w:rPr>
      </w:pPr>
      <w:bookmarkStart w:id="15" w:name="_Toc170203403"/>
      <w:r w:rsidRPr="003639C8">
        <w:rPr>
          <w:rStyle w:val="Strong"/>
          <w:rFonts w:cs="Arial"/>
          <w:color w:val="auto"/>
        </w:rPr>
        <w:t>8</w:t>
      </w:r>
      <w:r w:rsidR="00515504" w:rsidRPr="003639C8">
        <w:rPr>
          <w:rStyle w:val="Strong"/>
          <w:rFonts w:cs="Arial"/>
          <w:color w:val="auto"/>
        </w:rPr>
        <w:t>.</w:t>
      </w:r>
      <w:r w:rsidR="00800ACE" w:rsidRPr="003639C8">
        <w:rPr>
          <w:rStyle w:val="Strong"/>
          <w:rFonts w:cs="Arial"/>
          <w:color w:val="auto"/>
        </w:rPr>
        <w:t>0</w:t>
      </w:r>
      <w:r w:rsidR="00515504">
        <w:tab/>
      </w:r>
      <w:r w:rsidR="009D5311">
        <w:t xml:space="preserve">Legal </w:t>
      </w:r>
      <w:r w:rsidR="00E723A8" w:rsidRPr="00B87BC8">
        <w:t>Sanctions</w:t>
      </w:r>
      <w:bookmarkEnd w:id="15"/>
      <w:r w:rsidR="00515504">
        <w:tab/>
      </w:r>
      <w:r w:rsidR="00515504" w:rsidRPr="003639C8">
        <w:rPr>
          <w:rStyle w:val="Strong"/>
          <w:rFonts w:cs="Arial"/>
          <w:color w:val="auto"/>
        </w:rPr>
        <w:t xml:space="preserve"> </w:t>
      </w:r>
    </w:p>
    <w:p w14:paraId="6C02EE21" w14:textId="39704652"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106D09" w:rsidRPr="003639C8">
        <w:rPr>
          <w:rFonts w:ascii="Arial" w:hAnsi="Arial" w:cs="Arial"/>
          <w:color w:val="000000"/>
          <w:sz w:val="22"/>
          <w:szCs w:val="22"/>
        </w:rPr>
        <w:t>.1</w:t>
      </w:r>
      <w:r w:rsidR="00106D09" w:rsidRPr="003639C8">
        <w:rPr>
          <w:rFonts w:ascii="Arial" w:hAnsi="Arial" w:cs="Arial"/>
          <w:color w:val="000000"/>
          <w:sz w:val="22"/>
          <w:szCs w:val="22"/>
        </w:rPr>
        <w:tab/>
      </w:r>
      <w:r w:rsidR="00AC6B4B" w:rsidRPr="00AC6B4B">
        <w:rPr>
          <w:rFonts w:ascii="Arial" w:eastAsia="Cambria" w:hAnsi="Arial" w:cs="Arial"/>
          <w:sz w:val="22"/>
          <w:szCs w:val="22"/>
          <w:lang w:val="en-US"/>
        </w:rPr>
        <w:t>St Clements C of E Primary School</w:t>
      </w:r>
      <w:r w:rsidR="00EA1117" w:rsidRPr="003639C8">
        <w:rPr>
          <w:rFonts w:ascii="Arial" w:hAnsi="Arial" w:cs="Arial"/>
          <w:color w:val="000000"/>
          <w:sz w:val="22"/>
          <w:szCs w:val="22"/>
        </w:rPr>
        <w:t xml:space="preserve"> </w:t>
      </w:r>
      <w:r w:rsidR="002B170F" w:rsidRPr="003639C8">
        <w:rPr>
          <w:rFonts w:ascii="Arial" w:hAnsi="Arial" w:cs="Arial"/>
          <w:color w:val="000000"/>
          <w:sz w:val="22"/>
          <w:szCs w:val="22"/>
        </w:rPr>
        <w:t>will make use of the full range of potential sanctions – including, but not limited to, those listed below – to tackle poor attendance. Decisions will be made on an individual, case-by-case basis</w:t>
      </w:r>
    </w:p>
    <w:p w14:paraId="47765E86" w14:textId="5C9985E9" w:rsidR="002B170F" w:rsidRPr="003639C8" w:rsidRDefault="002B170F" w:rsidP="00B87BC8">
      <w:pPr>
        <w:pStyle w:val="NormalWeb"/>
        <w:ind w:firstLine="720"/>
        <w:rPr>
          <w:rFonts w:ascii="Arial" w:hAnsi="Arial" w:cs="Arial"/>
          <w:b/>
          <w:color w:val="000000"/>
          <w:sz w:val="22"/>
          <w:szCs w:val="22"/>
        </w:rPr>
      </w:pPr>
      <w:r w:rsidRPr="003639C8">
        <w:rPr>
          <w:rFonts w:ascii="Arial" w:hAnsi="Arial" w:cs="Arial"/>
          <w:b/>
          <w:color w:val="000000"/>
          <w:sz w:val="22"/>
          <w:szCs w:val="22"/>
        </w:rPr>
        <w:t>Penalty notices</w:t>
      </w:r>
    </w:p>
    <w:p w14:paraId="2315224F" w14:textId="1AEFA083"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C070D9" w:rsidRPr="003639C8">
        <w:rPr>
          <w:rFonts w:ascii="Arial" w:hAnsi="Arial" w:cs="Arial"/>
          <w:color w:val="000000"/>
          <w:sz w:val="22"/>
          <w:szCs w:val="22"/>
        </w:rPr>
        <w:t>.2</w:t>
      </w:r>
      <w:r w:rsidR="00C070D9" w:rsidRPr="003639C8">
        <w:rPr>
          <w:rFonts w:ascii="Arial" w:hAnsi="Arial" w:cs="Arial"/>
          <w:color w:val="000000"/>
          <w:sz w:val="22"/>
          <w:szCs w:val="22"/>
        </w:rPr>
        <w:tab/>
      </w:r>
      <w:r w:rsidR="0026018A" w:rsidRPr="003639C8">
        <w:rPr>
          <w:rFonts w:ascii="Arial" w:hAnsi="Arial" w:cs="Arial"/>
          <w:color w:val="000000"/>
          <w:sz w:val="22"/>
          <w:szCs w:val="22"/>
        </w:rPr>
        <w:t xml:space="preserve">Manchester City Council, upon a request from school, </w:t>
      </w:r>
      <w:r w:rsidR="002B170F" w:rsidRPr="003639C8">
        <w:rPr>
          <w:rFonts w:ascii="Arial" w:hAnsi="Arial" w:cs="Arial"/>
          <w:color w:val="000000"/>
          <w:sz w:val="22"/>
          <w:szCs w:val="22"/>
        </w:rPr>
        <w:t>can fine parents for the unauthorised absence of their child from school, where the child is of compulsory school age, by issuing a penalty notice</w:t>
      </w:r>
    </w:p>
    <w:p w14:paraId="1C5EF62F" w14:textId="07CF0523"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lastRenderedPageBreak/>
        <w:t>8</w:t>
      </w:r>
      <w:r w:rsidR="0043316B" w:rsidRPr="003639C8">
        <w:rPr>
          <w:rFonts w:ascii="Arial" w:hAnsi="Arial" w:cs="Arial"/>
          <w:color w:val="000000"/>
          <w:sz w:val="22"/>
          <w:szCs w:val="22"/>
        </w:rPr>
        <w:t>.3</w:t>
      </w:r>
      <w:r w:rsidR="0043316B" w:rsidRPr="003639C8">
        <w:rPr>
          <w:rFonts w:ascii="Arial" w:hAnsi="Arial" w:cs="Arial"/>
          <w:color w:val="000000"/>
          <w:sz w:val="22"/>
          <w:szCs w:val="22"/>
        </w:rPr>
        <w:tab/>
      </w:r>
      <w:r w:rsidR="002B170F" w:rsidRPr="003639C8">
        <w:rPr>
          <w:rFonts w:ascii="Arial" w:hAnsi="Arial" w:cs="Arial"/>
          <w:color w:val="000000"/>
          <w:sz w:val="22"/>
          <w:szCs w:val="22"/>
        </w:rPr>
        <w:t xml:space="preserve">Before </w:t>
      </w:r>
      <w:r w:rsidR="00155C16" w:rsidRPr="003639C8">
        <w:rPr>
          <w:rFonts w:ascii="Arial" w:hAnsi="Arial" w:cs="Arial"/>
          <w:color w:val="000000"/>
          <w:sz w:val="22"/>
          <w:szCs w:val="22"/>
        </w:rPr>
        <w:t>requesting</w:t>
      </w:r>
      <w:r w:rsidR="002B170F" w:rsidRPr="003639C8">
        <w:rPr>
          <w:rFonts w:ascii="Arial" w:hAnsi="Arial" w:cs="Arial"/>
          <w:color w:val="000000"/>
          <w:sz w:val="22"/>
          <w:szCs w:val="22"/>
        </w:rPr>
        <w:t xml:space="preserve"> a </w:t>
      </w:r>
      <w:r w:rsidR="00803E56" w:rsidRPr="003639C8">
        <w:rPr>
          <w:rFonts w:ascii="Arial" w:hAnsi="Arial" w:cs="Arial"/>
          <w:color w:val="000000"/>
          <w:sz w:val="22"/>
          <w:szCs w:val="22"/>
        </w:rPr>
        <w:t>legal sanction</w:t>
      </w:r>
      <w:r w:rsidR="002B170F" w:rsidRPr="003639C8">
        <w:rPr>
          <w:rFonts w:ascii="Arial" w:hAnsi="Arial" w:cs="Arial"/>
          <w:color w:val="000000"/>
          <w:sz w:val="22"/>
          <w:szCs w:val="22"/>
        </w:rPr>
        <w:t>, the school will consider the individual case, including:</w:t>
      </w:r>
    </w:p>
    <w:p w14:paraId="51B45F4B" w14:textId="77777777" w:rsidR="0043316B"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the national threshold for considering a penalty notice has been met (10 sessions of unauthorised absence in a rolling period of 10 school weeks)</w:t>
      </w:r>
    </w:p>
    <w:p w14:paraId="4A119441" w14:textId="77777777" w:rsidR="00CE2C33"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 penalty notice is the best available tool to improve attendance for that pupil</w:t>
      </w:r>
    </w:p>
    <w:p w14:paraId="3202AFE0" w14:textId="149769D5" w:rsidR="00CE2C33"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 xml:space="preserve">Whether </w:t>
      </w:r>
      <w:r w:rsidR="00803E56" w:rsidRPr="003639C8">
        <w:rPr>
          <w:rFonts w:ascii="Arial" w:hAnsi="Arial" w:cs="Arial"/>
          <w:color w:val="000000"/>
          <w:sz w:val="22"/>
          <w:szCs w:val="22"/>
        </w:rPr>
        <w:t>appropriate support has been put in place</w:t>
      </w:r>
    </w:p>
    <w:p w14:paraId="58DD9CDC" w14:textId="704C165C" w:rsidR="002B170F"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any obligations that the school has under the Equality Act 2010 make issuing a penalty notice inappropriate</w:t>
      </w:r>
    </w:p>
    <w:p w14:paraId="0E766537" w14:textId="3789AFD1"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AB2288" w:rsidRPr="003639C8">
        <w:rPr>
          <w:rFonts w:ascii="Arial" w:hAnsi="Arial" w:cs="Arial"/>
          <w:color w:val="000000"/>
          <w:sz w:val="22"/>
          <w:szCs w:val="22"/>
        </w:rPr>
        <w:t>.4</w:t>
      </w:r>
      <w:r w:rsidR="00AB2288" w:rsidRPr="003639C8">
        <w:rPr>
          <w:rFonts w:ascii="Arial" w:hAnsi="Arial" w:cs="Arial"/>
          <w:color w:val="000000"/>
          <w:sz w:val="22"/>
          <w:szCs w:val="22"/>
        </w:rPr>
        <w:tab/>
      </w:r>
      <w:r w:rsidR="002B170F" w:rsidRPr="003639C8">
        <w:rPr>
          <w:rFonts w:ascii="Arial" w:hAnsi="Arial" w:cs="Arial"/>
          <w:color w:val="000000"/>
          <w:sz w:val="22"/>
          <w:szCs w:val="22"/>
        </w:rPr>
        <w:t>Each parent who is liable for the pupil’s offence(s) can be issued with a penalty notice, but this will usually only be the parent/parents who allowed the absence</w:t>
      </w:r>
    </w:p>
    <w:p w14:paraId="2521DE03" w14:textId="13361E3A" w:rsidR="00D17990"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AB2288" w:rsidRPr="003639C8">
        <w:rPr>
          <w:rFonts w:ascii="Arial" w:hAnsi="Arial" w:cs="Arial"/>
          <w:color w:val="000000"/>
          <w:sz w:val="22"/>
          <w:szCs w:val="22"/>
        </w:rPr>
        <w:t>.5</w:t>
      </w:r>
      <w:r w:rsidR="00AB2288" w:rsidRPr="003639C8">
        <w:rPr>
          <w:rFonts w:ascii="Arial" w:hAnsi="Arial" w:cs="Arial"/>
          <w:color w:val="000000"/>
          <w:sz w:val="22"/>
          <w:szCs w:val="22"/>
        </w:rPr>
        <w:tab/>
      </w:r>
      <w:r w:rsidR="002B170F" w:rsidRPr="003639C8">
        <w:rPr>
          <w:rFonts w:ascii="Arial" w:hAnsi="Arial" w:cs="Arial"/>
          <w:color w:val="000000"/>
          <w:sz w:val="22"/>
          <w:szCs w:val="22"/>
        </w:rPr>
        <w:t>The payment must be made directly to the local authority</w:t>
      </w:r>
      <w:r w:rsidR="00225B44" w:rsidRPr="003639C8">
        <w:rPr>
          <w:rFonts w:ascii="Arial" w:hAnsi="Arial" w:cs="Arial"/>
          <w:color w:val="000000"/>
          <w:sz w:val="22"/>
          <w:szCs w:val="22"/>
        </w:rPr>
        <w:t xml:space="preserve">. </w:t>
      </w:r>
      <w:r w:rsidR="002B170F" w:rsidRPr="003639C8">
        <w:rPr>
          <w:rFonts w:ascii="Arial" w:hAnsi="Arial" w:cs="Arial"/>
          <w:color w:val="000000"/>
          <w:sz w:val="22"/>
          <w:szCs w:val="22"/>
        </w:rPr>
        <w:t>If the payment has not been made after 28 days, the local authority can decide whether to prosecute or withdraw the notice</w:t>
      </w:r>
    </w:p>
    <w:p w14:paraId="3837180D" w14:textId="572DC1AE" w:rsidR="00D17990"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D17990" w:rsidRPr="003639C8">
        <w:rPr>
          <w:rFonts w:ascii="Arial" w:hAnsi="Arial" w:cs="Arial"/>
          <w:color w:val="000000"/>
          <w:sz w:val="22"/>
          <w:szCs w:val="22"/>
        </w:rPr>
        <w:t>.6</w:t>
      </w:r>
      <w:r w:rsidR="00D17990" w:rsidRPr="003639C8">
        <w:rPr>
          <w:rFonts w:ascii="Arial" w:hAnsi="Arial" w:cs="Arial"/>
          <w:color w:val="000000"/>
          <w:sz w:val="22"/>
          <w:szCs w:val="22"/>
        </w:rPr>
        <w:tab/>
      </w:r>
      <w:r w:rsidR="002B170F" w:rsidRPr="003639C8">
        <w:rPr>
          <w:rFonts w:ascii="Arial" w:hAnsi="Arial" w:cs="Arial"/>
          <w:color w:val="000000"/>
          <w:sz w:val="22"/>
          <w:szCs w:val="22"/>
        </w:rPr>
        <w:t>If issued with a first penalty notice, the parent must pay £80 within 21 days, or £160 within 28 days</w:t>
      </w:r>
    </w:p>
    <w:p w14:paraId="27A770BA" w14:textId="116C1EF5" w:rsidR="00527A72" w:rsidRPr="003639C8" w:rsidRDefault="00F04738" w:rsidP="00296CCA">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D17990" w:rsidRPr="003639C8">
        <w:rPr>
          <w:rFonts w:ascii="Arial" w:hAnsi="Arial" w:cs="Arial"/>
          <w:color w:val="000000"/>
          <w:sz w:val="22"/>
          <w:szCs w:val="22"/>
        </w:rPr>
        <w:t>.7</w:t>
      </w:r>
      <w:r w:rsidR="00D17990" w:rsidRPr="003639C8">
        <w:rPr>
          <w:rFonts w:ascii="Arial" w:hAnsi="Arial" w:cs="Arial"/>
          <w:color w:val="000000"/>
          <w:sz w:val="22"/>
          <w:szCs w:val="22"/>
        </w:rPr>
        <w:tab/>
      </w:r>
      <w:r w:rsidR="002B170F" w:rsidRPr="003639C8">
        <w:rPr>
          <w:rFonts w:ascii="Arial" w:hAnsi="Arial" w:cs="Arial"/>
          <w:color w:val="000000"/>
          <w:sz w:val="22"/>
          <w:szCs w:val="22"/>
        </w:rPr>
        <w:t>If a second penalty notice is issued to the same parent in respect of the same pupil, the parent must pay £160 if paid within 28 days</w:t>
      </w:r>
    </w:p>
    <w:p w14:paraId="160393FB" w14:textId="1E8E917E" w:rsidR="002B170F" w:rsidRPr="003639C8" w:rsidRDefault="00F04738" w:rsidP="00296CCA">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527A72" w:rsidRPr="003639C8">
        <w:rPr>
          <w:rFonts w:ascii="Arial" w:hAnsi="Arial" w:cs="Arial"/>
          <w:color w:val="000000"/>
          <w:sz w:val="22"/>
          <w:szCs w:val="22"/>
        </w:rPr>
        <w:t>.8</w:t>
      </w:r>
      <w:r w:rsidR="00527A72" w:rsidRPr="003639C8">
        <w:rPr>
          <w:rFonts w:ascii="Arial" w:hAnsi="Arial" w:cs="Arial"/>
          <w:color w:val="000000"/>
          <w:sz w:val="22"/>
          <w:szCs w:val="22"/>
        </w:rPr>
        <w:tab/>
      </w:r>
      <w:r w:rsidR="002B170F" w:rsidRPr="003639C8">
        <w:rPr>
          <w:rFonts w:ascii="Arial" w:hAnsi="Arial" w:cs="Arial"/>
          <w:color w:val="000000"/>
          <w:sz w:val="22"/>
          <w:szCs w:val="22"/>
        </w:rPr>
        <w:t>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r w:rsidR="00BB370A" w:rsidRPr="003639C8">
        <w:rPr>
          <w:rFonts w:ascii="Arial" w:hAnsi="Arial" w:cs="Arial"/>
          <w:color w:val="000000"/>
          <w:sz w:val="22"/>
          <w:szCs w:val="22"/>
        </w:rPr>
        <w:t xml:space="preserve"> </w:t>
      </w:r>
    </w:p>
    <w:p w14:paraId="2250C2E7" w14:textId="0E2E8CBA" w:rsidR="002B170F" w:rsidRPr="003639C8" w:rsidRDefault="002B170F" w:rsidP="00E4504B">
      <w:pPr>
        <w:pStyle w:val="Heading1"/>
        <w:rPr>
          <w:rFonts w:cs="Arial"/>
          <w:color w:val="000000"/>
        </w:rPr>
      </w:pPr>
      <w:r w:rsidRPr="003639C8">
        <w:t xml:space="preserve">Notice to </w:t>
      </w:r>
      <w:r w:rsidR="004C7D8D" w:rsidRPr="003639C8">
        <w:rPr>
          <w:rFonts w:cs="Arial"/>
          <w:color w:val="000000"/>
        </w:rPr>
        <w:t>I</w:t>
      </w:r>
      <w:r w:rsidRPr="003639C8">
        <w:rPr>
          <w:rFonts w:cs="Arial"/>
          <w:color w:val="000000"/>
        </w:rPr>
        <w:t>mprove</w:t>
      </w:r>
    </w:p>
    <w:p w14:paraId="73EBB7BB" w14:textId="1A24BB32" w:rsidR="002B170F" w:rsidRPr="003639C8" w:rsidRDefault="00F04738" w:rsidP="00E4504B">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4C7D8D" w:rsidRPr="003639C8">
        <w:rPr>
          <w:rFonts w:ascii="Arial" w:hAnsi="Arial" w:cs="Arial"/>
          <w:color w:val="000000"/>
          <w:sz w:val="22"/>
          <w:szCs w:val="22"/>
        </w:rPr>
        <w:t>.9</w:t>
      </w:r>
      <w:r w:rsidR="004C7D8D" w:rsidRPr="003639C8">
        <w:rPr>
          <w:rFonts w:ascii="Arial" w:hAnsi="Arial" w:cs="Arial"/>
          <w:color w:val="000000"/>
          <w:sz w:val="22"/>
          <w:szCs w:val="22"/>
        </w:rPr>
        <w:tab/>
      </w:r>
      <w:r w:rsidR="002B170F" w:rsidRPr="003639C8">
        <w:rPr>
          <w:rFonts w:ascii="Arial" w:hAnsi="Arial" w:cs="Arial"/>
          <w:color w:val="000000"/>
          <w:sz w:val="22"/>
          <w:szCs w:val="22"/>
        </w:rPr>
        <w:t xml:space="preserve">If the national threshold has been met and support is appropriate, but parents do not engage with offers of support, </w:t>
      </w:r>
      <w:r w:rsidR="000269DB" w:rsidRPr="003639C8">
        <w:rPr>
          <w:rFonts w:ascii="Arial" w:hAnsi="Arial" w:cs="Arial"/>
          <w:color w:val="000000"/>
          <w:sz w:val="22"/>
          <w:szCs w:val="22"/>
        </w:rPr>
        <w:t xml:space="preserve">a </w:t>
      </w:r>
      <w:r w:rsidR="002B170F" w:rsidRPr="003639C8">
        <w:rPr>
          <w:rFonts w:ascii="Arial" w:hAnsi="Arial" w:cs="Arial"/>
          <w:color w:val="000000"/>
          <w:sz w:val="22"/>
          <w:szCs w:val="22"/>
        </w:rPr>
        <w:t xml:space="preserve">Notice to </w:t>
      </w:r>
      <w:r w:rsidR="000269DB" w:rsidRPr="003639C8">
        <w:rPr>
          <w:rFonts w:ascii="Arial" w:hAnsi="Arial" w:cs="Arial"/>
          <w:color w:val="000000"/>
          <w:sz w:val="22"/>
          <w:szCs w:val="22"/>
        </w:rPr>
        <w:t>I</w:t>
      </w:r>
      <w:r w:rsidR="002B170F" w:rsidRPr="003639C8">
        <w:rPr>
          <w:rFonts w:ascii="Arial" w:hAnsi="Arial" w:cs="Arial"/>
          <w:color w:val="000000"/>
          <w:sz w:val="22"/>
          <w:szCs w:val="22"/>
        </w:rPr>
        <w:t>mprove</w:t>
      </w:r>
      <w:r w:rsidR="008D6B99">
        <w:rPr>
          <w:rFonts w:ascii="Arial" w:hAnsi="Arial" w:cs="Arial"/>
          <w:color w:val="000000"/>
          <w:sz w:val="22"/>
          <w:szCs w:val="22"/>
        </w:rPr>
        <w:t xml:space="preserve"> letter</w:t>
      </w:r>
      <w:r w:rsidR="002B170F" w:rsidRPr="003639C8">
        <w:rPr>
          <w:rFonts w:ascii="Arial" w:hAnsi="Arial" w:cs="Arial"/>
          <w:color w:val="000000"/>
          <w:sz w:val="22"/>
          <w:szCs w:val="22"/>
        </w:rPr>
        <w:t xml:space="preserve"> will be issued in line with processes set out in </w:t>
      </w:r>
      <w:r w:rsidR="00F113A9" w:rsidRPr="003639C8">
        <w:rPr>
          <w:rFonts w:ascii="Arial" w:hAnsi="Arial" w:cs="Arial"/>
          <w:color w:val="000000"/>
          <w:sz w:val="22"/>
          <w:szCs w:val="22"/>
        </w:rPr>
        <w:t>by Manchester City Council’s</w:t>
      </w:r>
      <w:r w:rsidR="002B170F" w:rsidRPr="003639C8">
        <w:rPr>
          <w:rFonts w:ascii="Arial" w:hAnsi="Arial" w:cs="Arial"/>
          <w:color w:val="000000"/>
          <w:sz w:val="22"/>
          <w:szCs w:val="22"/>
        </w:rPr>
        <w:t xml:space="preserve"> </w:t>
      </w:r>
      <w:r w:rsidR="00E24C07" w:rsidRPr="003639C8">
        <w:rPr>
          <w:rFonts w:ascii="Arial" w:hAnsi="Arial" w:cs="Arial"/>
          <w:color w:val="000000"/>
          <w:sz w:val="22"/>
          <w:szCs w:val="22"/>
        </w:rPr>
        <w:t>C</w:t>
      </w:r>
      <w:r w:rsidR="002B170F" w:rsidRPr="003639C8">
        <w:rPr>
          <w:rFonts w:ascii="Arial" w:hAnsi="Arial" w:cs="Arial"/>
          <w:color w:val="000000"/>
          <w:sz w:val="22"/>
          <w:szCs w:val="22"/>
        </w:rPr>
        <w:t xml:space="preserve">ode of </w:t>
      </w:r>
      <w:r w:rsidR="00E24C07" w:rsidRPr="003639C8">
        <w:rPr>
          <w:rFonts w:ascii="Arial" w:hAnsi="Arial" w:cs="Arial"/>
          <w:color w:val="000000"/>
          <w:sz w:val="22"/>
          <w:szCs w:val="22"/>
        </w:rPr>
        <w:t>C</w:t>
      </w:r>
      <w:r w:rsidR="002B170F" w:rsidRPr="003639C8">
        <w:rPr>
          <w:rFonts w:ascii="Arial" w:hAnsi="Arial" w:cs="Arial"/>
          <w:color w:val="000000"/>
          <w:sz w:val="22"/>
          <w:szCs w:val="22"/>
        </w:rPr>
        <w:t>onduct</w:t>
      </w:r>
      <w:r w:rsidR="00067A23" w:rsidRPr="003639C8">
        <w:rPr>
          <w:rFonts w:ascii="Arial" w:hAnsi="Arial" w:cs="Arial"/>
          <w:color w:val="000000"/>
          <w:sz w:val="22"/>
          <w:szCs w:val="22"/>
        </w:rPr>
        <w:t>.</w:t>
      </w:r>
      <w:r w:rsidR="00F90AA5" w:rsidRPr="003639C8">
        <w:rPr>
          <w:rFonts w:ascii="Arial" w:hAnsi="Arial" w:cs="Arial"/>
          <w:color w:val="000000"/>
          <w:sz w:val="22"/>
          <w:szCs w:val="22"/>
        </w:rPr>
        <w:t xml:space="preserve">  This will include a</w:t>
      </w:r>
      <w:r w:rsidR="002B170F" w:rsidRPr="003639C8">
        <w:rPr>
          <w:rFonts w:ascii="Arial" w:hAnsi="Arial" w:cs="Arial"/>
          <w:color w:val="000000"/>
          <w:sz w:val="22"/>
          <w:szCs w:val="22"/>
        </w:rPr>
        <w:t xml:space="preserve"> clear warning that a penalty notice may be issued if attendance doesn’t improve within the </w:t>
      </w:r>
      <w:r w:rsidR="00F90AA5" w:rsidRPr="003639C8">
        <w:rPr>
          <w:rFonts w:ascii="Arial" w:hAnsi="Arial" w:cs="Arial"/>
          <w:color w:val="000000"/>
          <w:sz w:val="22"/>
          <w:szCs w:val="22"/>
        </w:rPr>
        <w:t>monitoring period</w:t>
      </w:r>
      <w:r w:rsidR="003B0896" w:rsidRPr="003639C8">
        <w:rPr>
          <w:rFonts w:ascii="Arial" w:hAnsi="Arial" w:cs="Arial"/>
          <w:color w:val="000000"/>
          <w:sz w:val="22"/>
          <w:szCs w:val="22"/>
        </w:rPr>
        <w:t xml:space="preserve"> which will be up to 6 weeks</w:t>
      </w:r>
      <w:r w:rsidR="002D1D01" w:rsidRPr="003639C8">
        <w:rPr>
          <w:rFonts w:ascii="Arial" w:hAnsi="Arial" w:cs="Arial"/>
          <w:color w:val="000000"/>
          <w:sz w:val="22"/>
          <w:szCs w:val="22"/>
        </w:rPr>
        <w:t>. S</w:t>
      </w:r>
      <w:r w:rsidR="002B170F" w:rsidRPr="003639C8">
        <w:rPr>
          <w:rFonts w:ascii="Arial" w:hAnsi="Arial" w:cs="Arial"/>
          <w:color w:val="000000"/>
          <w:sz w:val="22"/>
          <w:szCs w:val="22"/>
        </w:rPr>
        <w:t>ufficient improvement will be decided on a case-by-case basis</w:t>
      </w:r>
      <w:r w:rsidR="00F84F28" w:rsidRPr="003639C8">
        <w:rPr>
          <w:rFonts w:ascii="Arial" w:hAnsi="Arial" w:cs="Arial"/>
          <w:color w:val="000000"/>
          <w:sz w:val="22"/>
          <w:szCs w:val="22"/>
        </w:rPr>
        <w:t>.</w:t>
      </w:r>
    </w:p>
    <w:p w14:paraId="623FC19F" w14:textId="77777777" w:rsidR="005633C6" w:rsidRPr="003639C8" w:rsidRDefault="005633C6" w:rsidP="002B170F">
      <w:pPr>
        <w:pStyle w:val="NormalWeb"/>
        <w:rPr>
          <w:rFonts w:ascii="Arial" w:hAnsi="Arial" w:cs="Arial"/>
          <w:color w:val="000000"/>
          <w:sz w:val="22"/>
          <w:szCs w:val="22"/>
        </w:rPr>
      </w:pPr>
    </w:p>
    <w:p w14:paraId="46E8406D" w14:textId="77777777" w:rsidR="00515504" w:rsidRPr="003639C8" w:rsidRDefault="00515504" w:rsidP="00515504">
      <w:pPr>
        <w:spacing w:after="200" w:line="240" w:lineRule="auto"/>
        <w:rPr>
          <w:rStyle w:val="Strong"/>
          <w:rFonts w:ascii="Arial" w:hAnsi="Arial" w:cs="Arial"/>
        </w:rPr>
      </w:pPr>
      <w:r w:rsidRPr="003639C8">
        <w:rPr>
          <w:rStyle w:val="Strong"/>
          <w:rFonts w:ascii="Arial" w:hAnsi="Arial" w:cs="Arial"/>
        </w:rPr>
        <w:br w:type="page"/>
      </w:r>
    </w:p>
    <w:p w14:paraId="27ADD13F" w14:textId="77777777" w:rsidR="00BA2B8C" w:rsidRDefault="00515504" w:rsidP="0020747C">
      <w:pPr>
        <w:pStyle w:val="Heading1"/>
      </w:pPr>
      <w:bookmarkStart w:id="16" w:name="_Toc141791737"/>
      <w:bookmarkStart w:id="17" w:name="_Toc170203404"/>
      <w:r w:rsidRPr="008E29F5">
        <w:lastRenderedPageBreak/>
        <w:t>Appendix 1</w:t>
      </w:r>
      <w:r w:rsidR="00176A80">
        <w:t xml:space="preserve"> – </w:t>
      </w:r>
      <w:bookmarkEnd w:id="16"/>
      <w:r w:rsidR="00BA2B8C">
        <w:t>Attendance Codes</w:t>
      </w:r>
      <w:bookmarkEnd w:id="17"/>
    </w:p>
    <w:p w14:paraId="1813E064" w14:textId="77777777" w:rsidR="000E0630" w:rsidRPr="003639C8" w:rsidRDefault="000E0630" w:rsidP="000E0630">
      <w:pPr>
        <w:pStyle w:val="NormalWeb"/>
        <w:rPr>
          <w:rFonts w:ascii="Arial" w:hAnsi="Arial" w:cs="Arial"/>
          <w:color w:val="000000"/>
          <w:sz w:val="22"/>
          <w:szCs w:val="22"/>
        </w:rPr>
      </w:pPr>
      <w:r w:rsidRPr="003639C8">
        <w:rPr>
          <w:rFonts w:ascii="Arial" w:hAnsi="Arial" w:cs="Arial"/>
          <w:color w:val="000000"/>
          <w:sz w:val="22"/>
          <w:szCs w:val="22"/>
        </w:rPr>
        <w:t>The following codes are taken from the DfE’s guidance on school attendance.</w:t>
      </w:r>
    </w:p>
    <w:tbl>
      <w:tblPr>
        <w:tblStyle w:val="TableGrid"/>
        <w:tblW w:w="9924" w:type="dxa"/>
        <w:tblInd w:w="-431" w:type="dxa"/>
        <w:tblLook w:val="04A0" w:firstRow="1" w:lastRow="0" w:firstColumn="1" w:lastColumn="0" w:noHBand="0" w:noVBand="1"/>
      </w:tblPr>
      <w:tblGrid>
        <w:gridCol w:w="1702"/>
        <w:gridCol w:w="2835"/>
        <w:gridCol w:w="5387"/>
      </w:tblGrid>
      <w:tr w:rsidR="00BA649B" w14:paraId="589220EE" w14:textId="3E326A59" w:rsidTr="00F04738">
        <w:tc>
          <w:tcPr>
            <w:tcW w:w="1702" w:type="dxa"/>
            <w:shd w:val="clear" w:color="auto" w:fill="000000" w:themeFill="text1"/>
          </w:tcPr>
          <w:p w14:paraId="5449B510" w14:textId="06DEA6EB"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Code</w:t>
            </w:r>
          </w:p>
        </w:tc>
        <w:tc>
          <w:tcPr>
            <w:tcW w:w="2835" w:type="dxa"/>
            <w:shd w:val="clear" w:color="auto" w:fill="000000" w:themeFill="text1"/>
          </w:tcPr>
          <w:p w14:paraId="2AB40E37" w14:textId="372C6991"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Definition</w:t>
            </w:r>
          </w:p>
        </w:tc>
        <w:tc>
          <w:tcPr>
            <w:tcW w:w="5387" w:type="dxa"/>
            <w:shd w:val="clear" w:color="auto" w:fill="000000" w:themeFill="text1"/>
          </w:tcPr>
          <w:p w14:paraId="2F26B6D1" w14:textId="4FD2302E"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Scenario</w:t>
            </w:r>
          </w:p>
        </w:tc>
      </w:tr>
      <w:tr w:rsidR="00BA649B" w14:paraId="29A44DE7" w14:textId="33E0831B" w:rsidTr="003C4561">
        <w:tc>
          <w:tcPr>
            <w:tcW w:w="1702" w:type="dxa"/>
          </w:tcPr>
          <w:p w14:paraId="79063934" w14:textId="7F63B27D" w:rsidR="00BA649B" w:rsidRPr="003639C8" w:rsidRDefault="00455E90"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7ECD6B8F" w14:textId="628C9F25" w:rsidR="00BA649B" w:rsidRPr="003639C8" w:rsidRDefault="004E6B59" w:rsidP="000E0630">
            <w:pPr>
              <w:pStyle w:val="NormalWeb"/>
              <w:rPr>
                <w:rFonts w:ascii="Arial" w:hAnsi="Arial" w:cs="Arial"/>
                <w:color w:val="000000"/>
                <w:sz w:val="22"/>
                <w:szCs w:val="22"/>
              </w:rPr>
            </w:pPr>
            <w:r w:rsidRPr="003639C8">
              <w:rPr>
                <w:rFonts w:ascii="Arial" w:hAnsi="Arial" w:cs="Arial"/>
                <w:color w:val="000000"/>
                <w:sz w:val="22"/>
                <w:szCs w:val="22"/>
              </w:rPr>
              <w:t>Present (am)</w:t>
            </w:r>
          </w:p>
        </w:tc>
        <w:tc>
          <w:tcPr>
            <w:tcW w:w="5387" w:type="dxa"/>
          </w:tcPr>
          <w:p w14:paraId="47128171" w14:textId="6901BF4B" w:rsidR="00BA649B" w:rsidRPr="003639C8" w:rsidRDefault="004E6B59" w:rsidP="000E0630">
            <w:pPr>
              <w:pStyle w:val="NormalWeb"/>
              <w:rPr>
                <w:rFonts w:ascii="Arial" w:hAnsi="Arial" w:cs="Arial"/>
                <w:color w:val="000000"/>
                <w:sz w:val="22"/>
                <w:szCs w:val="22"/>
              </w:rPr>
            </w:pPr>
            <w:r w:rsidRPr="003639C8">
              <w:rPr>
                <w:rFonts w:ascii="Arial" w:hAnsi="Arial" w:cs="Arial"/>
                <w:color w:val="000000"/>
                <w:sz w:val="22"/>
                <w:szCs w:val="22"/>
              </w:rPr>
              <w:t>Pupil is present at morning registration</w:t>
            </w:r>
          </w:p>
        </w:tc>
      </w:tr>
      <w:tr w:rsidR="00BA649B" w14:paraId="7D0FC147" w14:textId="02D167D3" w:rsidTr="003C4561">
        <w:tc>
          <w:tcPr>
            <w:tcW w:w="1702" w:type="dxa"/>
          </w:tcPr>
          <w:p w14:paraId="1F4D61A0" w14:textId="17FC8E93"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76A6EE45" w14:textId="234E69D2"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Present (pm)</w:t>
            </w:r>
          </w:p>
        </w:tc>
        <w:tc>
          <w:tcPr>
            <w:tcW w:w="5387" w:type="dxa"/>
          </w:tcPr>
          <w:p w14:paraId="3688B3D6" w14:textId="7427532B"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Pupil is present at afternoon registration</w:t>
            </w:r>
          </w:p>
        </w:tc>
      </w:tr>
      <w:tr w:rsidR="00BA649B" w14:paraId="6A504F44" w14:textId="13495467" w:rsidTr="003C4561">
        <w:tc>
          <w:tcPr>
            <w:tcW w:w="1702" w:type="dxa"/>
          </w:tcPr>
          <w:p w14:paraId="6076B681" w14:textId="02E1AC8C"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L</w:t>
            </w:r>
          </w:p>
        </w:tc>
        <w:tc>
          <w:tcPr>
            <w:tcW w:w="2835" w:type="dxa"/>
          </w:tcPr>
          <w:p w14:paraId="45445A7D" w14:textId="7E707ED6"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Late arrival</w:t>
            </w:r>
          </w:p>
        </w:tc>
        <w:tc>
          <w:tcPr>
            <w:tcW w:w="5387" w:type="dxa"/>
          </w:tcPr>
          <w:p w14:paraId="7F37A864" w14:textId="7BB70444"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Pupil arrives late before register has closed</w:t>
            </w:r>
          </w:p>
        </w:tc>
      </w:tr>
      <w:tr w:rsidR="00985BA5" w14:paraId="3C0E258C" w14:textId="596169DE" w:rsidTr="00F04738">
        <w:tc>
          <w:tcPr>
            <w:tcW w:w="9924" w:type="dxa"/>
            <w:gridSpan w:val="3"/>
            <w:shd w:val="clear" w:color="auto" w:fill="000000" w:themeFill="text1"/>
          </w:tcPr>
          <w:p w14:paraId="092759D2" w14:textId="242457A6" w:rsidR="00985BA5" w:rsidRPr="003639C8" w:rsidRDefault="00985BA5"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Attending at a place other than at school</w:t>
            </w:r>
          </w:p>
        </w:tc>
      </w:tr>
      <w:tr w:rsidR="00BA649B" w14:paraId="3D7A4E06" w14:textId="03879178" w:rsidTr="003C4561">
        <w:tc>
          <w:tcPr>
            <w:tcW w:w="1702" w:type="dxa"/>
          </w:tcPr>
          <w:p w14:paraId="05C33E6F" w14:textId="21433813"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K</w:t>
            </w:r>
          </w:p>
        </w:tc>
        <w:tc>
          <w:tcPr>
            <w:tcW w:w="2835" w:type="dxa"/>
          </w:tcPr>
          <w:p w14:paraId="2E3EE23F" w14:textId="02E849BD"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Attending education provision arranged by the local authority</w:t>
            </w:r>
          </w:p>
        </w:tc>
        <w:tc>
          <w:tcPr>
            <w:tcW w:w="5387" w:type="dxa"/>
          </w:tcPr>
          <w:p w14:paraId="02E466B7" w14:textId="0ED912C4"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Pupil is attending a place other than a school at which they are registered, for educational provision arranged by the local authority</w:t>
            </w:r>
          </w:p>
        </w:tc>
      </w:tr>
      <w:tr w:rsidR="00BA649B" w14:paraId="7E3D95CB" w14:textId="5BBBABBF" w:rsidTr="003C4561">
        <w:tc>
          <w:tcPr>
            <w:tcW w:w="1702" w:type="dxa"/>
          </w:tcPr>
          <w:p w14:paraId="18100C6E" w14:textId="2476A796"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V</w:t>
            </w:r>
          </w:p>
        </w:tc>
        <w:tc>
          <w:tcPr>
            <w:tcW w:w="2835" w:type="dxa"/>
          </w:tcPr>
          <w:p w14:paraId="3AB9A00B" w14:textId="1CF9C1A9"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Attending an educational visit or trip</w:t>
            </w:r>
          </w:p>
        </w:tc>
        <w:tc>
          <w:tcPr>
            <w:tcW w:w="5387" w:type="dxa"/>
          </w:tcPr>
          <w:p w14:paraId="6B1EFE70" w14:textId="77777777" w:rsidR="00DC16E9" w:rsidRPr="003639C8" w:rsidRDefault="00DC16E9" w:rsidP="00DC16E9">
            <w:pPr>
              <w:pStyle w:val="NormalWeb"/>
              <w:rPr>
                <w:rFonts w:ascii="Arial" w:hAnsi="Arial" w:cs="Arial"/>
                <w:color w:val="000000"/>
                <w:sz w:val="22"/>
                <w:szCs w:val="22"/>
              </w:rPr>
            </w:pPr>
            <w:r w:rsidRPr="003639C8">
              <w:rPr>
                <w:rFonts w:ascii="Arial" w:hAnsi="Arial" w:cs="Arial"/>
                <w:color w:val="000000"/>
                <w:sz w:val="22"/>
                <w:szCs w:val="22"/>
              </w:rPr>
              <w:t>Pupil is on an educational visit/trip organised or approved by the school</w:t>
            </w:r>
          </w:p>
          <w:p w14:paraId="49B8A616" w14:textId="77777777" w:rsidR="00BA649B" w:rsidRPr="003639C8" w:rsidRDefault="00BA649B" w:rsidP="000E0630">
            <w:pPr>
              <w:pStyle w:val="NormalWeb"/>
              <w:rPr>
                <w:rFonts w:ascii="Arial" w:hAnsi="Arial" w:cs="Arial"/>
                <w:color w:val="000000"/>
                <w:sz w:val="22"/>
                <w:szCs w:val="22"/>
              </w:rPr>
            </w:pPr>
          </w:p>
        </w:tc>
      </w:tr>
      <w:tr w:rsidR="00BA649B" w14:paraId="7DB08F9B" w14:textId="0FA97A3F" w:rsidTr="003C4561">
        <w:tc>
          <w:tcPr>
            <w:tcW w:w="1702" w:type="dxa"/>
          </w:tcPr>
          <w:p w14:paraId="1BA877BF" w14:textId="5C9AF475"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w:t>
            </w:r>
          </w:p>
        </w:tc>
        <w:tc>
          <w:tcPr>
            <w:tcW w:w="2835" w:type="dxa"/>
          </w:tcPr>
          <w:p w14:paraId="29069C8D" w14:textId="7AE2185C"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Participating in a sporting activity</w:t>
            </w:r>
          </w:p>
        </w:tc>
        <w:tc>
          <w:tcPr>
            <w:tcW w:w="5387" w:type="dxa"/>
          </w:tcPr>
          <w:p w14:paraId="79BF6998" w14:textId="77777777" w:rsidR="00DC16E9" w:rsidRPr="003639C8" w:rsidRDefault="00DC16E9" w:rsidP="00DC16E9">
            <w:pPr>
              <w:pStyle w:val="NormalWeb"/>
              <w:rPr>
                <w:rFonts w:ascii="Arial" w:hAnsi="Arial" w:cs="Arial"/>
                <w:color w:val="000000"/>
                <w:sz w:val="22"/>
                <w:szCs w:val="22"/>
              </w:rPr>
            </w:pPr>
            <w:r w:rsidRPr="003639C8">
              <w:rPr>
                <w:rFonts w:ascii="Arial" w:hAnsi="Arial" w:cs="Arial"/>
                <w:color w:val="000000"/>
                <w:sz w:val="22"/>
                <w:szCs w:val="22"/>
              </w:rPr>
              <w:t>Pupil is participating in a supervised sporting activity approved by the school</w:t>
            </w:r>
          </w:p>
          <w:p w14:paraId="73C38F50" w14:textId="77777777" w:rsidR="00BA649B" w:rsidRPr="003639C8" w:rsidRDefault="00BA649B" w:rsidP="000E0630">
            <w:pPr>
              <w:pStyle w:val="NormalWeb"/>
              <w:rPr>
                <w:rFonts w:ascii="Arial" w:hAnsi="Arial" w:cs="Arial"/>
                <w:color w:val="000000"/>
                <w:sz w:val="22"/>
                <w:szCs w:val="22"/>
              </w:rPr>
            </w:pPr>
          </w:p>
        </w:tc>
      </w:tr>
      <w:tr w:rsidR="00BA649B" w14:paraId="7E014B31" w14:textId="026566D0" w:rsidTr="003C4561">
        <w:tc>
          <w:tcPr>
            <w:tcW w:w="1702" w:type="dxa"/>
          </w:tcPr>
          <w:p w14:paraId="3709CF65" w14:textId="054F5EBE"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W</w:t>
            </w:r>
          </w:p>
        </w:tc>
        <w:tc>
          <w:tcPr>
            <w:tcW w:w="2835" w:type="dxa"/>
          </w:tcPr>
          <w:p w14:paraId="0E661A08" w14:textId="6E4EA298"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Attending work experience</w:t>
            </w:r>
          </w:p>
        </w:tc>
        <w:tc>
          <w:tcPr>
            <w:tcW w:w="5387" w:type="dxa"/>
          </w:tcPr>
          <w:p w14:paraId="0725EB65" w14:textId="220344E6"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Pupil is on an approved work experience placement</w:t>
            </w:r>
          </w:p>
        </w:tc>
      </w:tr>
      <w:tr w:rsidR="00BA649B" w14:paraId="05952193" w14:textId="2D3BE49F" w:rsidTr="003C4561">
        <w:tc>
          <w:tcPr>
            <w:tcW w:w="1702" w:type="dxa"/>
          </w:tcPr>
          <w:p w14:paraId="12AE900A" w14:textId="04ACB736"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B</w:t>
            </w:r>
          </w:p>
        </w:tc>
        <w:tc>
          <w:tcPr>
            <w:tcW w:w="2835" w:type="dxa"/>
          </w:tcPr>
          <w:p w14:paraId="4DD87F36" w14:textId="76FC1C8B"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Attending any other approved educational activity</w:t>
            </w:r>
          </w:p>
        </w:tc>
        <w:tc>
          <w:tcPr>
            <w:tcW w:w="5387" w:type="dxa"/>
          </w:tcPr>
          <w:p w14:paraId="6DBE72FD" w14:textId="08BD26A4"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Pupil is attending a place for an approved educational activity that is not a sporting activity or work experience</w:t>
            </w:r>
          </w:p>
        </w:tc>
      </w:tr>
      <w:tr w:rsidR="00BA649B" w14:paraId="03ABDD60" w14:textId="56F5DBF0" w:rsidTr="003C4561">
        <w:tc>
          <w:tcPr>
            <w:tcW w:w="1702" w:type="dxa"/>
          </w:tcPr>
          <w:p w14:paraId="4535A78B" w14:textId="70FD4C76"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D</w:t>
            </w:r>
          </w:p>
        </w:tc>
        <w:tc>
          <w:tcPr>
            <w:tcW w:w="2835" w:type="dxa"/>
          </w:tcPr>
          <w:p w14:paraId="3669609B" w14:textId="08E43A43"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Dual registration</w:t>
            </w:r>
          </w:p>
        </w:tc>
        <w:tc>
          <w:tcPr>
            <w:tcW w:w="5387" w:type="dxa"/>
          </w:tcPr>
          <w:p w14:paraId="3103705D" w14:textId="36DC1EB4"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Pupil is attending a session at another setting where they are also registered</w:t>
            </w:r>
          </w:p>
        </w:tc>
      </w:tr>
      <w:tr w:rsidR="000D5456" w14:paraId="57F972C6" w14:textId="3704E004" w:rsidTr="00F04738">
        <w:tc>
          <w:tcPr>
            <w:tcW w:w="9924" w:type="dxa"/>
            <w:gridSpan w:val="3"/>
            <w:shd w:val="clear" w:color="auto" w:fill="000000" w:themeFill="text1"/>
          </w:tcPr>
          <w:p w14:paraId="5112CBCC" w14:textId="16E3A541" w:rsidR="000D5456" w:rsidRPr="003639C8" w:rsidRDefault="000D5456"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approved leave of absence</w:t>
            </w:r>
          </w:p>
        </w:tc>
      </w:tr>
      <w:tr w:rsidR="00BA649B" w14:paraId="3862E135" w14:textId="019F9FCB" w:rsidTr="003C4561">
        <w:tc>
          <w:tcPr>
            <w:tcW w:w="1702" w:type="dxa"/>
          </w:tcPr>
          <w:p w14:paraId="17B50B6C" w14:textId="443ADF77"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C1</w:t>
            </w:r>
          </w:p>
        </w:tc>
        <w:tc>
          <w:tcPr>
            <w:tcW w:w="2835" w:type="dxa"/>
          </w:tcPr>
          <w:p w14:paraId="1783DA85" w14:textId="1BF932A3"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Participating in a regulated performance or undertaking regulated employment abroad</w:t>
            </w:r>
          </w:p>
        </w:tc>
        <w:tc>
          <w:tcPr>
            <w:tcW w:w="5387" w:type="dxa"/>
          </w:tcPr>
          <w:p w14:paraId="63C1DB07" w14:textId="0E9A6263"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Pupil is undertaking employment (paid or unpaid) during school hours, approved by the school</w:t>
            </w:r>
          </w:p>
        </w:tc>
      </w:tr>
      <w:tr w:rsidR="00BA649B" w14:paraId="083F0ADD" w14:textId="27C7E776" w:rsidTr="003C4561">
        <w:tc>
          <w:tcPr>
            <w:tcW w:w="1702" w:type="dxa"/>
          </w:tcPr>
          <w:p w14:paraId="44666D45" w14:textId="511BEC64"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M</w:t>
            </w:r>
          </w:p>
        </w:tc>
        <w:tc>
          <w:tcPr>
            <w:tcW w:w="2835" w:type="dxa"/>
          </w:tcPr>
          <w:p w14:paraId="287AC0B1" w14:textId="36A91073"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Medical/dental appointment</w:t>
            </w:r>
          </w:p>
        </w:tc>
        <w:tc>
          <w:tcPr>
            <w:tcW w:w="5387" w:type="dxa"/>
          </w:tcPr>
          <w:p w14:paraId="3B077415" w14:textId="08922472"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Pupil is at a medical or dental appointment</w:t>
            </w:r>
          </w:p>
        </w:tc>
      </w:tr>
      <w:tr w:rsidR="00BA649B" w14:paraId="558802CB" w14:textId="3A647726" w:rsidTr="003C4561">
        <w:tc>
          <w:tcPr>
            <w:tcW w:w="1702" w:type="dxa"/>
          </w:tcPr>
          <w:p w14:paraId="75907B7A" w14:textId="5DEBF698"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J1</w:t>
            </w:r>
          </w:p>
        </w:tc>
        <w:tc>
          <w:tcPr>
            <w:tcW w:w="2835" w:type="dxa"/>
          </w:tcPr>
          <w:p w14:paraId="42DDE431" w14:textId="2FD7C81D"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Interview</w:t>
            </w:r>
          </w:p>
        </w:tc>
        <w:tc>
          <w:tcPr>
            <w:tcW w:w="5387" w:type="dxa"/>
          </w:tcPr>
          <w:p w14:paraId="3B3BCD50" w14:textId="32F6F0CE"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Pupil has an interview with a prospective employer/educational establishment</w:t>
            </w:r>
          </w:p>
        </w:tc>
      </w:tr>
      <w:tr w:rsidR="00BA649B" w14:paraId="1F15901A" w14:textId="4D0FE6DF" w:rsidTr="003C4561">
        <w:tc>
          <w:tcPr>
            <w:tcW w:w="1702" w:type="dxa"/>
          </w:tcPr>
          <w:p w14:paraId="5DDFFB2A" w14:textId="144E8033"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S</w:t>
            </w:r>
          </w:p>
        </w:tc>
        <w:tc>
          <w:tcPr>
            <w:tcW w:w="2835" w:type="dxa"/>
          </w:tcPr>
          <w:p w14:paraId="74B356CB" w14:textId="4D973CB1"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Study leave</w:t>
            </w:r>
          </w:p>
        </w:tc>
        <w:tc>
          <w:tcPr>
            <w:tcW w:w="5387" w:type="dxa"/>
          </w:tcPr>
          <w:p w14:paraId="7618CCA1" w14:textId="17E0BDD6"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Pupil has been granted leave of absence to study</w:t>
            </w:r>
            <w:r w:rsidR="0060642B" w:rsidRPr="003639C8">
              <w:rPr>
                <w:rFonts w:ascii="Arial" w:hAnsi="Arial" w:cs="Arial"/>
                <w:color w:val="000000"/>
                <w:sz w:val="22"/>
                <w:szCs w:val="22"/>
              </w:rPr>
              <w:t xml:space="preserve"> for a public examination</w:t>
            </w:r>
          </w:p>
        </w:tc>
      </w:tr>
      <w:tr w:rsidR="00BA649B" w14:paraId="3ED442FC" w14:textId="795688E5" w:rsidTr="003C4561">
        <w:tc>
          <w:tcPr>
            <w:tcW w:w="1702" w:type="dxa"/>
          </w:tcPr>
          <w:p w14:paraId="405D232C" w14:textId="08A62B6E"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X</w:t>
            </w:r>
          </w:p>
        </w:tc>
        <w:tc>
          <w:tcPr>
            <w:tcW w:w="2835" w:type="dxa"/>
          </w:tcPr>
          <w:p w14:paraId="501B3530" w14:textId="3643577F"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Not required to be in school</w:t>
            </w:r>
          </w:p>
        </w:tc>
        <w:tc>
          <w:tcPr>
            <w:tcW w:w="5387" w:type="dxa"/>
          </w:tcPr>
          <w:p w14:paraId="07CEBEF1" w14:textId="24E71F45"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Pupil of non-compulsory school age is not required to attend</w:t>
            </w:r>
          </w:p>
        </w:tc>
      </w:tr>
      <w:tr w:rsidR="00BA649B" w14:paraId="057857EC" w14:textId="6AA25B77" w:rsidTr="003C4561">
        <w:tc>
          <w:tcPr>
            <w:tcW w:w="1702" w:type="dxa"/>
          </w:tcPr>
          <w:p w14:paraId="701AA180" w14:textId="2F7018EF"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C2</w:t>
            </w:r>
          </w:p>
        </w:tc>
        <w:tc>
          <w:tcPr>
            <w:tcW w:w="2835" w:type="dxa"/>
          </w:tcPr>
          <w:p w14:paraId="48B2912D" w14:textId="2DC5B060"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Part-time timetable</w:t>
            </w:r>
          </w:p>
        </w:tc>
        <w:tc>
          <w:tcPr>
            <w:tcW w:w="5387" w:type="dxa"/>
          </w:tcPr>
          <w:p w14:paraId="719BDEA9" w14:textId="69CD4A6E"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Pupil is not in school due to having a part-time timetable</w:t>
            </w:r>
          </w:p>
        </w:tc>
      </w:tr>
      <w:tr w:rsidR="00BA649B" w14:paraId="66AA684D" w14:textId="563B2A06" w:rsidTr="003C4561">
        <w:tc>
          <w:tcPr>
            <w:tcW w:w="1702" w:type="dxa"/>
          </w:tcPr>
          <w:p w14:paraId="74D1B3C6" w14:textId="062817E5"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C</w:t>
            </w:r>
          </w:p>
        </w:tc>
        <w:tc>
          <w:tcPr>
            <w:tcW w:w="2835" w:type="dxa"/>
          </w:tcPr>
          <w:p w14:paraId="2BEAB83B" w14:textId="232CE379"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 xml:space="preserve">Exceptional circumstances </w:t>
            </w:r>
          </w:p>
        </w:tc>
        <w:tc>
          <w:tcPr>
            <w:tcW w:w="5387" w:type="dxa"/>
          </w:tcPr>
          <w:p w14:paraId="36C818CC" w14:textId="1C2E4B1B"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Pupil has been granted a leave of absence due to exceptional circumstances</w:t>
            </w:r>
          </w:p>
        </w:tc>
      </w:tr>
      <w:tr w:rsidR="00A3134A" w14:paraId="5448C0C0" w14:textId="7A676B56" w:rsidTr="00F04738">
        <w:tc>
          <w:tcPr>
            <w:tcW w:w="9924" w:type="dxa"/>
            <w:gridSpan w:val="3"/>
            <w:shd w:val="clear" w:color="auto" w:fill="000000" w:themeFill="text1"/>
          </w:tcPr>
          <w:p w14:paraId="6C8DB7F4" w14:textId="18170C6A" w:rsidR="00A3134A" w:rsidRPr="003639C8" w:rsidRDefault="00A3134A"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other authorised reasons</w:t>
            </w:r>
          </w:p>
        </w:tc>
      </w:tr>
      <w:tr w:rsidR="00BA649B" w14:paraId="4FB70C1F" w14:textId="715E8533" w:rsidTr="003C4561">
        <w:tc>
          <w:tcPr>
            <w:tcW w:w="1702" w:type="dxa"/>
          </w:tcPr>
          <w:p w14:paraId="0617607E" w14:textId="4743FC40"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T</w:t>
            </w:r>
          </w:p>
        </w:tc>
        <w:tc>
          <w:tcPr>
            <w:tcW w:w="2835" w:type="dxa"/>
          </w:tcPr>
          <w:p w14:paraId="49DD73FA" w14:textId="5618C14D"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Parent travelling for occupational purposes</w:t>
            </w:r>
          </w:p>
        </w:tc>
        <w:tc>
          <w:tcPr>
            <w:tcW w:w="5387" w:type="dxa"/>
          </w:tcPr>
          <w:p w14:paraId="5228DE34" w14:textId="32DFA5D2"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a ‘mobile child’ who is travelling with their parent(s) who are travelling for occupational purposes</w:t>
            </w:r>
          </w:p>
        </w:tc>
      </w:tr>
      <w:tr w:rsidR="00BA649B" w14:paraId="5F9F7AAC" w14:textId="20C12A7A" w:rsidTr="003C4561">
        <w:tc>
          <w:tcPr>
            <w:tcW w:w="1702" w:type="dxa"/>
          </w:tcPr>
          <w:p w14:paraId="3C58D3FC" w14:textId="48E94573"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R</w:t>
            </w:r>
          </w:p>
        </w:tc>
        <w:tc>
          <w:tcPr>
            <w:tcW w:w="2835" w:type="dxa"/>
          </w:tcPr>
          <w:p w14:paraId="36C93267" w14:textId="5AE07814"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Religious observance</w:t>
            </w:r>
          </w:p>
        </w:tc>
        <w:tc>
          <w:tcPr>
            <w:tcW w:w="5387" w:type="dxa"/>
          </w:tcPr>
          <w:p w14:paraId="621AA7E9" w14:textId="77777777" w:rsidR="00A3134A" w:rsidRPr="003639C8" w:rsidRDefault="00A3134A" w:rsidP="00A3134A">
            <w:pPr>
              <w:pStyle w:val="NormalWeb"/>
              <w:rPr>
                <w:rFonts w:ascii="Arial" w:hAnsi="Arial" w:cs="Arial"/>
                <w:color w:val="000000"/>
                <w:sz w:val="22"/>
                <w:szCs w:val="22"/>
              </w:rPr>
            </w:pPr>
            <w:r w:rsidRPr="003639C8">
              <w:rPr>
                <w:rFonts w:ascii="Arial" w:hAnsi="Arial" w:cs="Arial"/>
                <w:color w:val="000000"/>
                <w:sz w:val="22"/>
                <w:szCs w:val="22"/>
              </w:rPr>
              <w:t>Pupil is taking part in a day of religious observance</w:t>
            </w:r>
          </w:p>
          <w:p w14:paraId="2D874FB5" w14:textId="77777777" w:rsidR="00BA649B" w:rsidRPr="003639C8" w:rsidRDefault="00BA649B" w:rsidP="000E0630">
            <w:pPr>
              <w:pStyle w:val="NormalWeb"/>
              <w:rPr>
                <w:rFonts w:ascii="Arial" w:hAnsi="Arial" w:cs="Arial"/>
                <w:color w:val="000000"/>
                <w:sz w:val="22"/>
                <w:szCs w:val="22"/>
              </w:rPr>
            </w:pPr>
          </w:p>
        </w:tc>
      </w:tr>
      <w:tr w:rsidR="00BA649B" w14:paraId="243F0FF7" w14:textId="13F8E3C6" w:rsidTr="003C4561">
        <w:tc>
          <w:tcPr>
            <w:tcW w:w="1702" w:type="dxa"/>
          </w:tcPr>
          <w:p w14:paraId="04320FD9" w14:textId="3AEA155A"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I</w:t>
            </w:r>
          </w:p>
        </w:tc>
        <w:tc>
          <w:tcPr>
            <w:tcW w:w="2835" w:type="dxa"/>
          </w:tcPr>
          <w:p w14:paraId="0F96B8E0" w14:textId="05933B0F"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Illness (not medical or dental appointment)</w:t>
            </w:r>
          </w:p>
        </w:tc>
        <w:tc>
          <w:tcPr>
            <w:tcW w:w="5387" w:type="dxa"/>
          </w:tcPr>
          <w:p w14:paraId="4E46EE9B" w14:textId="0F3DC638"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due to illness (either related to physical or mental health)</w:t>
            </w:r>
          </w:p>
        </w:tc>
      </w:tr>
      <w:tr w:rsidR="00624262" w14:paraId="1CC754A8" w14:textId="77777777" w:rsidTr="003C4561">
        <w:tc>
          <w:tcPr>
            <w:tcW w:w="1702" w:type="dxa"/>
          </w:tcPr>
          <w:p w14:paraId="4B66DA26" w14:textId="4FEA047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lastRenderedPageBreak/>
              <w:t>E</w:t>
            </w:r>
          </w:p>
        </w:tc>
        <w:tc>
          <w:tcPr>
            <w:tcW w:w="2835" w:type="dxa"/>
          </w:tcPr>
          <w:p w14:paraId="43CBD0AD" w14:textId="2303C50E"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Suspended or excluded</w:t>
            </w:r>
          </w:p>
        </w:tc>
        <w:tc>
          <w:tcPr>
            <w:tcW w:w="5387" w:type="dxa"/>
          </w:tcPr>
          <w:p w14:paraId="7D1153C3" w14:textId="63D44D04"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has been suspended or excluded from school and no alternative provision has been made</w:t>
            </w:r>
          </w:p>
        </w:tc>
      </w:tr>
      <w:tr w:rsidR="00A3134A" w14:paraId="796A94CA" w14:textId="77777777" w:rsidTr="00F04738">
        <w:tc>
          <w:tcPr>
            <w:tcW w:w="9924" w:type="dxa"/>
            <w:gridSpan w:val="3"/>
            <w:shd w:val="clear" w:color="auto" w:fill="000000" w:themeFill="text1"/>
          </w:tcPr>
          <w:p w14:paraId="4F227EE2" w14:textId="06516945" w:rsidR="00A3134A" w:rsidRPr="003639C8" w:rsidRDefault="00A3134A"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unable to attend school because of unavoidable cause</w:t>
            </w:r>
          </w:p>
        </w:tc>
      </w:tr>
      <w:tr w:rsidR="00624262" w14:paraId="3B7818E3" w14:textId="77777777" w:rsidTr="003C4561">
        <w:tc>
          <w:tcPr>
            <w:tcW w:w="1702" w:type="dxa"/>
          </w:tcPr>
          <w:p w14:paraId="08DB10C8" w14:textId="7C4036A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Q</w:t>
            </w:r>
          </w:p>
        </w:tc>
        <w:tc>
          <w:tcPr>
            <w:tcW w:w="2835" w:type="dxa"/>
          </w:tcPr>
          <w:p w14:paraId="571F84D3" w14:textId="55786473"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Lack of access arrangements</w:t>
            </w:r>
          </w:p>
        </w:tc>
        <w:tc>
          <w:tcPr>
            <w:tcW w:w="5387" w:type="dxa"/>
          </w:tcPr>
          <w:p w14:paraId="6F376705" w14:textId="0597676A"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school because the local authority has failed to make access arrangements to enable attendance at school</w:t>
            </w:r>
          </w:p>
        </w:tc>
      </w:tr>
      <w:tr w:rsidR="00624262" w14:paraId="211F29B0" w14:textId="77777777" w:rsidTr="003C4561">
        <w:tc>
          <w:tcPr>
            <w:tcW w:w="1702" w:type="dxa"/>
          </w:tcPr>
          <w:p w14:paraId="095F8FDD" w14:textId="3589A1A3"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Y1</w:t>
            </w:r>
          </w:p>
        </w:tc>
        <w:tc>
          <w:tcPr>
            <w:tcW w:w="2835" w:type="dxa"/>
          </w:tcPr>
          <w:p w14:paraId="321ECB22" w14:textId="4E5FD74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Transport not available</w:t>
            </w:r>
          </w:p>
        </w:tc>
        <w:tc>
          <w:tcPr>
            <w:tcW w:w="5387" w:type="dxa"/>
          </w:tcPr>
          <w:p w14:paraId="62639384" w14:textId="6B1BE294"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school is not within walking distance of their home and the transport normally provided is not available</w:t>
            </w:r>
          </w:p>
        </w:tc>
      </w:tr>
      <w:tr w:rsidR="00624262" w14:paraId="0BE57C6C" w14:textId="77777777" w:rsidTr="003C4561">
        <w:tc>
          <w:tcPr>
            <w:tcW w:w="1702" w:type="dxa"/>
          </w:tcPr>
          <w:p w14:paraId="438F0CA5" w14:textId="7A59CD0F"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Y2</w:t>
            </w:r>
          </w:p>
        </w:tc>
        <w:tc>
          <w:tcPr>
            <w:tcW w:w="2835" w:type="dxa"/>
          </w:tcPr>
          <w:p w14:paraId="61E4E943" w14:textId="4364FB26"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Widespread disruption to travel</w:t>
            </w:r>
          </w:p>
        </w:tc>
        <w:tc>
          <w:tcPr>
            <w:tcW w:w="5387" w:type="dxa"/>
          </w:tcPr>
          <w:p w14:paraId="25D58895" w14:textId="7A86EC95"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of widespread disruption to travel caused by a local, national or international emergency</w:t>
            </w:r>
          </w:p>
        </w:tc>
      </w:tr>
      <w:tr w:rsidR="00624262" w14:paraId="5CDBA556" w14:textId="77777777" w:rsidTr="003C4561">
        <w:tc>
          <w:tcPr>
            <w:tcW w:w="1702" w:type="dxa"/>
          </w:tcPr>
          <w:p w14:paraId="7DE2E8DD" w14:textId="05BF21C8"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Y3</w:t>
            </w:r>
          </w:p>
        </w:tc>
        <w:tc>
          <w:tcPr>
            <w:tcW w:w="2835" w:type="dxa"/>
          </w:tcPr>
          <w:p w14:paraId="050C57E1" w14:textId="649F89D5"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Part of school premises closed</w:t>
            </w:r>
          </w:p>
        </w:tc>
        <w:tc>
          <w:tcPr>
            <w:tcW w:w="5387" w:type="dxa"/>
          </w:tcPr>
          <w:p w14:paraId="4594144D" w14:textId="2A1CD81E"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they cannot practicably be accommodated in the part of the premises that remains open</w:t>
            </w:r>
          </w:p>
        </w:tc>
      </w:tr>
      <w:tr w:rsidR="00624262" w14:paraId="57713C68" w14:textId="77777777" w:rsidTr="003C4561">
        <w:tc>
          <w:tcPr>
            <w:tcW w:w="1702" w:type="dxa"/>
          </w:tcPr>
          <w:p w14:paraId="7162CC80" w14:textId="4FB2FF4B"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Y4</w:t>
            </w:r>
          </w:p>
        </w:tc>
        <w:tc>
          <w:tcPr>
            <w:tcW w:w="2835" w:type="dxa"/>
          </w:tcPr>
          <w:p w14:paraId="764C38CB" w14:textId="6D575676" w:rsidR="00624262" w:rsidRPr="003639C8" w:rsidRDefault="00836248" w:rsidP="000E0630">
            <w:pPr>
              <w:pStyle w:val="NormalWeb"/>
              <w:rPr>
                <w:rFonts w:ascii="Arial" w:hAnsi="Arial" w:cs="Arial"/>
                <w:color w:val="000000"/>
                <w:sz w:val="22"/>
                <w:szCs w:val="22"/>
              </w:rPr>
            </w:pPr>
            <w:r w:rsidRPr="003639C8">
              <w:rPr>
                <w:rFonts w:ascii="Arial" w:hAnsi="Arial" w:cs="Arial"/>
                <w:color w:val="000000"/>
                <w:sz w:val="22"/>
                <w:szCs w:val="22"/>
              </w:rPr>
              <w:t>Whole school site unexpectedly</w:t>
            </w:r>
          </w:p>
        </w:tc>
        <w:tc>
          <w:tcPr>
            <w:tcW w:w="5387" w:type="dxa"/>
          </w:tcPr>
          <w:p w14:paraId="652BABF8" w14:textId="2C32D195" w:rsidR="00624262" w:rsidRPr="003639C8" w:rsidRDefault="00836248" w:rsidP="000E0630">
            <w:pPr>
              <w:pStyle w:val="NormalWeb"/>
              <w:rPr>
                <w:rFonts w:ascii="Arial" w:hAnsi="Arial" w:cs="Arial"/>
                <w:color w:val="000000"/>
                <w:sz w:val="22"/>
                <w:szCs w:val="22"/>
              </w:rPr>
            </w:pPr>
            <w:r w:rsidRPr="003639C8">
              <w:rPr>
                <w:rFonts w:ascii="Arial" w:hAnsi="Arial" w:cs="Arial"/>
                <w:color w:val="000000"/>
                <w:sz w:val="22"/>
                <w:szCs w:val="22"/>
              </w:rPr>
              <w:t>Every pupil absent as the school is closed closed unexpectedly (e.g. due to adverse weather)</w:t>
            </w:r>
          </w:p>
        </w:tc>
      </w:tr>
      <w:tr w:rsidR="00624262" w14:paraId="13BE0648" w14:textId="77777777" w:rsidTr="003C4561">
        <w:tc>
          <w:tcPr>
            <w:tcW w:w="1702" w:type="dxa"/>
          </w:tcPr>
          <w:p w14:paraId="2E275087" w14:textId="117D6E31" w:rsidR="00624262" w:rsidRPr="003639C8" w:rsidRDefault="0037480E" w:rsidP="000E0630">
            <w:pPr>
              <w:pStyle w:val="NormalWeb"/>
              <w:rPr>
                <w:rFonts w:ascii="Arial" w:hAnsi="Arial" w:cs="Arial"/>
                <w:color w:val="000000"/>
                <w:sz w:val="22"/>
                <w:szCs w:val="22"/>
              </w:rPr>
            </w:pPr>
            <w:r w:rsidRPr="003639C8">
              <w:rPr>
                <w:rFonts w:ascii="Arial" w:hAnsi="Arial" w:cs="Arial"/>
                <w:color w:val="000000"/>
                <w:sz w:val="22"/>
                <w:szCs w:val="22"/>
              </w:rPr>
              <w:t>Y5</w:t>
            </w:r>
          </w:p>
        </w:tc>
        <w:tc>
          <w:tcPr>
            <w:tcW w:w="2835" w:type="dxa"/>
          </w:tcPr>
          <w:p w14:paraId="3549105A" w14:textId="69FD48DC" w:rsidR="00624262" w:rsidRPr="003639C8" w:rsidRDefault="0037480E" w:rsidP="000E0630">
            <w:pPr>
              <w:pStyle w:val="NormalWeb"/>
              <w:rPr>
                <w:rFonts w:ascii="Arial" w:hAnsi="Arial" w:cs="Arial"/>
                <w:color w:val="000000"/>
                <w:sz w:val="22"/>
                <w:szCs w:val="22"/>
              </w:rPr>
            </w:pPr>
            <w:r w:rsidRPr="003639C8">
              <w:rPr>
                <w:rFonts w:ascii="Arial" w:hAnsi="Arial" w:cs="Arial"/>
                <w:color w:val="000000"/>
                <w:sz w:val="22"/>
                <w:szCs w:val="22"/>
              </w:rPr>
              <w:t>Criminal justice detention</w:t>
            </w:r>
          </w:p>
        </w:tc>
        <w:tc>
          <w:tcPr>
            <w:tcW w:w="5387" w:type="dxa"/>
          </w:tcPr>
          <w:p w14:paraId="4F052735" w14:textId="7516BE35" w:rsidR="00624262" w:rsidRPr="003639C8" w:rsidRDefault="0037480E" w:rsidP="0037480E">
            <w:pPr>
              <w:pStyle w:val="NormalWeb"/>
              <w:rPr>
                <w:rFonts w:ascii="Arial" w:hAnsi="Arial" w:cs="Arial"/>
                <w:color w:val="000000"/>
                <w:sz w:val="22"/>
                <w:szCs w:val="22"/>
              </w:rPr>
            </w:pPr>
            <w:r w:rsidRPr="003639C8">
              <w:rPr>
                <w:rFonts w:ascii="Arial" w:hAnsi="Arial" w:cs="Arial"/>
                <w:color w:val="000000"/>
                <w:sz w:val="22"/>
                <w:szCs w:val="22"/>
              </w:rPr>
              <w:t>Pupil is unable to attend as they are:</w:t>
            </w:r>
            <w:r w:rsidRPr="003639C8">
              <w:rPr>
                <w:rFonts w:ascii="Arial" w:hAnsi="Arial" w:cs="Arial"/>
                <w:color w:val="000000"/>
                <w:sz w:val="22"/>
                <w:szCs w:val="22"/>
              </w:rPr>
              <w:br/>
              <w:t>- In police detention</w:t>
            </w:r>
            <w:r w:rsidRPr="003639C8">
              <w:rPr>
                <w:rFonts w:ascii="Arial" w:hAnsi="Arial" w:cs="Arial"/>
                <w:color w:val="000000"/>
                <w:sz w:val="22"/>
                <w:szCs w:val="22"/>
              </w:rPr>
              <w:br/>
              <w:t>- Remanded to youth detention, awaiting trial or sentencing, or</w:t>
            </w:r>
            <w:r w:rsidR="00A57B83" w:rsidRPr="003639C8">
              <w:rPr>
                <w:rFonts w:ascii="Arial" w:hAnsi="Arial" w:cs="Arial"/>
                <w:color w:val="000000"/>
                <w:sz w:val="22"/>
                <w:szCs w:val="22"/>
              </w:rPr>
              <w:br/>
              <w:t xml:space="preserve">- </w:t>
            </w:r>
            <w:r w:rsidRPr="003639C8">
              <w:rPr>
                <w:rFonts w:ascii="Arial" w:hAnsi="Arial" w:cs="Arial"/>
                <w:color w:val="000000"/>
                <w:sz w:val="22"/>
                <w:szCs w:val="22"/>
              </w:rPr>
              <w:t>Detained under a sentence of detention</w:t>
            </w:r>
          </w:p>
        </w:tc>
      </w:tr>
      <w:tr w:rsidR="00624262" w14:paraId="532677DD" w14:textId="77777777" w:rsidTr="003C4561">
        <w:tc>
          <w:tcPr>
            <w:tcW w:w="1702" w:type="dxa"/>
          </w:tcPr>
          <w:p w14:paraId="7C03AC74" w14:textId="048DA420" w:rsidR="00624262" w:rsidRPr="003639C8" w:rsidRDefault="00A57B83" w:rsidP="000E0630">
            <w:pPr>
              <w:pStyle w:val="NormalWeb"/>
              <w:rPr>
                <w:rFonts w:ascii="Arial" w:hAnsi="Arial" w:cs="Arial"/>
                <w:color w:val="000000"/>
                <w:sz w:val="22"/>
                <w:szCs w:val="22"/>
              </w:rPr>
            </w:pPr>
            <w:r w:rsidRPr="003639C8">
              <w:rPr>
                <w:rFonts w:ascii="Arial" w:hAnsi="Arial" w:cs="Arial"/>
                <w:color w:val="000000"/>
                <w:sz w:val="22"/>
                <w:szCs w:val="22"/>
              </w:rPr>
              <w:t>Y6</w:t>
            </w:r>
          </w:p>
        </w:tc>
        <w:tc>
          <w:tcPr>
            <w:tcW w:w="2835" w:type="dxa"/>
          </w:tcPr>
          <w:p w14:paraId="33FBD61A" w14:textId="1A2F1949" w:rsidR="00624262" w:rsidRPr="003639C8" w:rsidRDefault="00A57B83" w:rsidP="000E0630">
            <w:pPr>
              <w:pStyle w:val="NormalWeb"/>
              <w:rPr>
                <w:rFonts w:ascii="Arial" w:hAnsi="Arial" w:cs="Arial"/>
                <w:color w:val="000000"/>
                <w:sz w:val="22"/>
                <w:szCs w:val="22"/>
              </w:rPr>
            </w:pPr>
            <w:r w:rsidRPr="003639C8">
              <w:rPr>
                <w:rFonts w:ascii="Arial" w:hAnsi="Arial" w:cs="Arial"/>
                <w:color w:val="000000"/>
                <w:sz w:val="22"/>
                <w:szCs w:val="22"/>
              </w:rPr>
              <w:t>Public health guidance or law</w:t>
            </w:r>
          </w:p>
        </w:tc>
        <w:tc>
          <w:tcPr>
            <w:tcW w:w="5387" w:type="dxa"/>
          </w:tcPr>
          <w:p w14:paraId="5F5175F1" w14:textId="2B35AA52" w:rsidR="00624262" w:rsidRPr="003639C8" w:rsidRDefault="00DC7AD0" w:rsidP="000E0630">
            <w:pPr>
              <w:pStyle w:val="NormalWeb"/>
              <w:rPr>
                <w:rFonts w:ascii="Arial" w:hAnsi="Arial" w:cs="Arial"/>
                <w:color w:val="000000"/>
                <w:sz w:val="22"/>
                <w:szCs w:val="22"/>
              </w:rPr>
            </w:pPr>
            <w:r w:rsidRPr="003639C8">
              <w:rPr>
                <w:rFonts w:ascii="Arial" w:hAnsi="Arial" w:cs="Arial"/>
                <w:color w:val="000000"/>
                <w:sz w:val="22"/>
                <w:szCs w:val="22"/>
              </w:rPr>
              <w:t>Pupil’s travel to or attendance at the school would be prohibited under public health guidance or law</w:t>
            </w:r>
          </w:p>
        </w:tc>
      </w:tr>
      <w:tr w:rsidR="00624262" w14:paraId="6D46F0C1" w14:textId="77777777" w:rsidTr="003C4561">
        <w:tc>
          <w:tcPr>
            <w:tcW w:w="1702" w:type="dxa"/>
          </w:tcPr>
          <w:p w14:paraId="05D146E9" w14:textId="7C8A181E"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Y7</w:t>
            </w:r>
          </w:p>
        </w:tc>
        <w:tc>
          <w:tcPr>
            <w:tcW w:w="2835" w:type="dxa"/>
          </w:tcPr>
          <w:p w14:paraId="489A0228" w14:textId="59C62F97"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Any other unavoidable cause</w:t>
            </w:r>
          </w:p>
        </w:tc>
        <w:tc>
          <w:tcPr>
            <w:tcW w:w="5387" w:type="dxa"/>
          </w:tcPr>
          <w:p w14:paraId="57518422" w14:textId="29A9A382"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To be used where an unavoidable cause is not covered by the other codes</w:t>
            </w:r>
          </w:p>
        </w:tc>
      </w:tr>
      <w:tr w:rsidR="00CD1F28" w14:paraId="6950FCC5" w14:textId="77777777" w:rsidTr="00F04738">
        <w:tc>
          <w:tcPr>
            <w:tcW w:w="9924" w:type="dxa"/>
            <w:gridSpan w:val="3"/>
            <w:shd w:val="clear" w:color="auto" w:fill="000000" w:themeFill="text1"/>
          </w:tcPr>
          <w:p w14:paraId="33D40F05" w14:textId="4897B6A2" w:rsidR="00CD1F28" w:rsidRPr="003639C8" w:rsidRDefault="00CD1F28"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Absent – unauthorised absence</w:t>
            </w:r>
          </w:p>
        </w:tc>
      </w:tr>
      <w:tr w:rsidR="00CD1F28" w14:paraId="7200E8F8" w14:textId="77777777" w:rsidTr="003C4561">
        <w:tc>
          <w:tcPr>
            <w:tcW w:w="1702" w:type="dxa"/>
          </w:tcPr>
          <w:p w14:paraId="2D80D556" w14:textId="7F464F52" w:rsidR="00CD1F28"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G</w:t>
            </w:r>
          </w:p>
        </w:tc>
        <w:tc>
          <w:tcPr>
            <w:tcW w:w="2835" w:type="dxa"/>
          </w:tcPr>
          <w:p w14:paraId="4284FF83" w14:textId="07974A13" w:rsidR="00CD1F28"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Holiday not granted by the school</w:t>
            </w:r>
          </w:p>
        </w:tc>
        <w:tc>
          <w:tcPr>
            <w:tcW w:w="5387" w:type="dxa"/>
          </w:tcPr>
          <w:p w14:paraId="034B1212" w14:textId="08A2F6D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is absent for the purpose of a holiday, not approved by the school</w:t>
            </w:r>
          </w:p>
        </w:tc>
      </w:tr>
      <w:tr w:rsidR="00CD1F28" w14:paraId="2F5C1A26" w14:textId="77777777" w:rsidTr="003C4561">
        <w:tc>
          <w:tcPr>
            <w:tcW w:w="1702" w:type="dxa"/>
          </w:tcPr>
          <w:p w14:paraId="33D22F9A" w14:textId="6EE4F5D7"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N</w:t>
            </w:r>
          </w:p>
        </w:tc>
        <w:tc>
          <w:tcPr>
            <w:tcW w:w="2835" w:type="dxa"/>
          </w:tcPr>
          <w:p w14:paraId="217905F5" w14:textId="1A45358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Reason for absence not yet established</w:t>
            </w:r>
          </w:p>
        </w:tc>
        <w:tc>
          <w:tcPr>
            <w:tcW w:w="5387" w:type="dxa"/>
          </w:tcPr>
          <w:p w14:paraId="3AE647C5" w14:textId="302A44C7"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Reason for absence has not been established before the register closes (must be cleared at least weekly)</w:t>
            </w:r>
          </w:p>
        </w:tc>
      </w:tr>
      <w:tr w:rsidR="00CD1F28" w14:paraId="024C3689" w14:textId="77777777" w:rsidTr="003C4561">
        <w:tc>
          <w:tcPr>
            <w:tcW w:w="1702" w:type="dxa"/>
          </w:tcPr>
          <w:p w14:paraId="7B63E583" w14:textId="609D4E4C"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O</w:t>
            </w:r>
          </w:p>
        </w:tc>
        <w:tc>
          <w:tcPr>
            <w:tcW w:w="2835" w:type="dxa"/>
          </w:tcPr>
          <w:p w14:paraId="4268DE42" w14:textId="6F6E1C01"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Absent in other or unknown circumstances</w:t>
            </w:r>
          </w:p>
        </w:tc>
        <w:tc>
          <w:tcPr>
            <w:tcW w:w="5387" w:type="dxa"/>
          </w:tcPr>
          <w:p w14:paraId="4C2353A1" w14:textId="003A1443"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No reason for absence has been established, or the school isn’t satisfied that the reason given would be recorded using one of the codes for authorised absence</w:t>
            </w:r>
          </w:p>
        </w:tc>
      </w:tr>
      <w:tr w:rsidR="00CD1F28" w14:paraId="13AE44D2" w14:textId="77777777" w:rsidTr="003C4561">
        <w:tc>
          <w:tcPr>
            <w:tcW w:w="1702" w:type="dxa"/>
          </w:tcPr>
          <w:p w14:paraId="2DA4DE00" w14:textId="4F280004"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U</w:t>
            </w:r>
          </w:p>
        </w:tc>
        <w:tc>
          <w:tcPr>
            <w:tcW w:w="2835" w:type="dxa"/>
          </w:tcPr>
          <w:p w14:paraId="28E572BA" w14:textId="29141B7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Arrived in school after registration closed</w:t>
            </w:r>
          </w:p>
        </w:tc>
        <w:tc>
          <w:tcPr>
            <w:tcW w:w="5387" w:type="dxa"/>
          </w:tcPr>
          <w:p w14:paraId="056F236A" w14:textId="6F3FD35F"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has arrived late, after the register has closed but before the end of session</w:t>
            </w:r>
          </w:p>
        </w:tc>
      </w:tr>
      <w:tr w:rsidR="00741C4C" w14:paraId="3D9ED936" w14:textId="77777777" w:rsidTr="00F04738">
        <w:tc>
          <w:tcPr>
            <w:tcW w:w="9924" w:type="dxa"/>
            <w:gridSpan w:val="3"/>
            <w:shd w:val="clear" w:color="auto" w:fill="000000" w:themeFill="text1"/>
          </w:tcPr>
          <w:p w14:paraId="40EF766C" w14:textId="68602E7B" w:rsidR="00741C4C" w:rsidRPr="003639C8" w:rsidRDefault="00741C4C"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Administrative codes</w:t>
            </w:r>
          </w:p>
        </w:tc>
      </w:tr>
      <w:tr w:rsidR="00CD1F28" w14:paraId="47ABF6F2" w14:textId="77777777" w:rsidTr="003C4561">
        <w:tc>
          <w:tcPr>
            <w:tcW w:w="1702" w:type="dxa"/>
          </w:tcPr>
          <w:p w14:paraId="11FFCD81" w14:textId="4CE41A19"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Z</w:t>
            </w:r>
          </w:p>
        </w:tc>
        <w:tc>
          <w:tcPr>
            <w:tcW w:w="2835" w:type="dxa"/>
          </w:tcPr>
          <w:p w14:paraId="1D7B7C06" w14:textId="439F2ED6"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Prospective pupil not on admission register</w:t>
            </w:r>
          </w:p>
        </w:tc>
        <w:tc>
          <w:tcPr>
            <w:tcW w:w="5387" w:type="dxa"/>
          </w:tcPr>
          <w:p w14:paraId="2551A176" w14:textId="23B7FC1A"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has not joined school yet but has been registered</w:t>
            </w:r>
          </w:p>
        </w:tc>
      </w:tr>
      <w:tr w:rsidR="00CD1F28" w14:paraId="496B0EC6" w14:textId="77777777" w:rsidTr="003C4561">
        <w:tc>
          <w:tcPr>
            <w:tcW w:w="1702" w:type="dxa"/>
          </w:tcPr>
          <w:p w14:paraId="2B2D7BE8" w14:textId="6480DB4F"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0AF72C88" w14:textId="327D7DF6"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Planned whole-school closure</w:t>
            </w:r>
          </w:p>
        </w:tc>
        <w:tc>
          <w:tcPr>
            <w:tcW w:w="5387" w:type="dxa"/>
          </w:tcPr>
          <w:p w14:paraId="47740831" w14:textId="5FAB82F5"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Whole-school closures that are known and planned in advance, including school holidays</w:t>
            </w:r>
          </w:p>
        </w:tc>
      </w:tr>
    </w:tbl>
    <w:p w14:paraId="4E685D03" w14:textId="526A5D23" w:rsidR="002E2C0C" w:rsidRDefault="002E2C0C" w:rsidP="0020747C">
      <w:pPr>
        <w:pStyle w:val="Heading1"/>
      </w:pPr>
    </w:p>
    <w:p w14:paraId="1D1C7C3E" w14:textId="709C56F8" w:rsidR="4EC26189" w:rsidRPr="003639C8" w:rsidRDefault="4EC26189" w:rsidP="00A0380A">
      <w:pPr>
        <w:pStyle w:val="Heading1"/>
      </w:pPr>
    </w:p>
    <w:p w14:paraId="0F208C1D" w14:textId="77777777" w:rsidR="00E4504B" w:rsidRDefault="00E4504B" w:rsidP="00E4504B">
      <w:pPr>
        <w:rPr>
          <w:lang w:val="en-US" w:eastAsia="en-GB"/>
        </w:rPr>
      </w:pPr>
    </w:p>
    <w:p w14:paraId="576E848A" w14:textId="77777777" w:rsidR="00E4504B" w:rsidRDefault="00E4504B" w:rsidP="00E4504B">
      <w:pPr>
        <w:rPr>
          <w:lang w:val="en-US" w:eastAsia="en-GB"/>
        </w:rPr>
      </w:pPr>
    </w:p>
    <w:p w14:paraId="218467F2" w14:textId="77777777" w:rsidR="00E4504B" w:rsidRDefault="00E4504B" w:rsidP="00E4504B">
      <w:pPr>
        <w:rPr>
          <w:lang w:val="en-US" w:eastAsia="en-GB"/>
        </w:rPr>
      </w:pPr>
    </w:p>
    <w:p w14:paraId="01C9924E" w14:textId="77777777" w:rsidR="00E4504B" w:rsidRPr="00E4504B" w:rsidRDefault="00E4504B" w:rsidP="00E4504B">
      <w:pPr>
        <w:rPr>
          <w:lang w:val="en-US" w:eastAsia="en-GB"/>
        </w:rPr>
      </w:pPr>
    </w:p>
    <w:p w14:paraId="71147293" w14:textId="27C91DF1" w:rsidR="00515504" w:rsidRPr="001965C0" w:rsidRDefault="002D1123" w:rsidP="00A0380A">
      <w:pPr>
        <w:pStyle w:val="Heading1"/>
      </w:pPr>
      <w:bookmarkStart w:id="18" w:name="_Toc170203405"/>
      <w:r w:rsidRPr="537EB563">
        <w:lastRenderedPageBreak/>
        <w:t xml:space="preserve">Appendix 2: Traveller </w:t>
      </w:r>
      <w:r w:rsidRPr="62702741">
        <w:t>Family Absence</w:t>
      </w:r>
      <w:bookmarkEnd w:id="18"/>
    </w:p>
    <w:p w14:paraId="4996A32B" w14:textId="77777777" w:rsidR="00D97E6B" w:rsidRPr="003639C8" w:rsidRDefault="00D97E6B" w:rsidP="62702741">
      <w:pPr>
        <w:pStyle w:val="1bodycopy10pt"/>
        <w:rPr>
          <w:rFonts w:cs="Arial"/>
          <w:b w:val="0"/>
          <w:color w:val="000000" w:themeColor="text1"/>
          <w:szCs w:val="22"/>
        </w:rPr>
      </w:pPr>
    </w:p>
    <w:p w14:paraId="482F11C1" w14:textId="52F50E29" w:rsidR="002D1123" w:rsidRPr="003639C8" w:rsidRDefault="002D1123" w:rsidP="62702741">
      <w:pPr>
        <w:pStyle w:val="1bodycopy10pt"/>
        <w:rPr>
          <w:rFonts w:cs="Arial"/>
          <w:b w:val="0"/>
          <w:color w:val="000000" w:themeColor="text1"/>
          <w:szCs w:val="22"/>
        </w:rPr>
      </w:pPr>
      <w:r w:rsidRPr="003639C8">
        <w:rPr>
          <w:rFonts w:cs="Arial"/>
          <w:b w:val="0"/>
          <w:color w:val="000000" w:themeColor="text1"/>
          <w:szCs w:val="22"/>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14:paraId="68D8EB3A" w14:textId="2F15E07D" w:rsidR="002D1123" w:rsidRPr="003639C8" w:rsidRDefault="002D1123" w:rsidP="62702741">
      <w:pPr>
        <w:pStyle w:val="1bodycopy10pt"/>
        <w:rPr>
          <w:rFonts w:cs="Arial"/>
          <w:b w:val="0"/>
          <w:color w:val="000000" w:themeColor="text1"/>
          <w:szCs w:val="22"/>
        </w:rPr>
      </w:pPr>
      <w:r w:rsidRPr="003639C8">
        <w:rPr>
          <w:rFonts w:cs="Arial"/>
          <w:b w:val="0"/>
          <w:color w:val="000000" w:themeColor="text1"/>
          <w:szCs w:val="22"/>
        </w:rPr>
        <w:t xml:space="preserve">When in or around Manchester, if a family can reasonably travel back to their Base School (see below) then the expectation is that their child will attend full-time.  </w:t>
      </w:r>
    </w:p>
    <w:p w14:paraId="074EDB73" w14:textId="4FC369B5" w:rsidR="002D1123" w:rsidRPr="003639C8" w:rsidRDefault="00AC6B4B" w:rsidP="62702741">
      <w:pPr>
        <w:pStyle w:val="1bodycopy10pt"/>
        <w:rPr>
          <w:rFonts w:cs="Arial"/>
          <w:b w:val="0"/>
          <w:color w:val="000000" w:themeColor="text1"/>
          <w:szCs w:val="22"/>
        </w:rPr>
      </w:pPr>
      <w:r>
        <w:rPr>
          <w:rFonts w:eastAsia="Cambria" w:cs="Arial"/>
          <w:b w:val="0"/>
          <w:color w:val="auto"/>
        </w:rPr>
        <w:t xml:space="preserve">St Clements C of E Primary School </w:t>
      </w:r>
      <w:bookmarkStart w:id="19" w:name="_GoBack"/>
      <w:bookmarkEnd w:id="19"/>
      <w:r w:rsidR="002D1123" w:rsidRPr="003639C8">
        <w:rPr>
          <w:rFonts w:cs="Arial"/>
          <w:b w:val="0"/>
          <w:color w:val="000000" w:themeColor="text1"/>
          <w:szCs w:val="22"/>
        </w:rPr>
        <w:t>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14:paraId="2C6841E5" w14:textId="642850F3" w:rsidR="002D1123" w:rsidRPr="003639C8" w:rsidRDefault="00AC6B4B" w:rsidP="62702741">
      <w:pPr>
        <w:pStyle w:val="1bodycopy10pt"/>
        <w:rPr>
          <w:rFonts w:cs="Arial"/>
          <w:b w:val="0"/>
          <w:color w:val="000000" w:themeColor="text1"/>
          <w:szCs w:val="22"/>
        </w:rPr>
      </w:pPr>
      <w:r>
        <w:rPr>
          <w:rFonts w:eastAsia="Cambria" w:cs="Arial"/>
          <w:b w:val="0"/>
          <w:color w:val="auto"/>
        </w:rPr>
        <w:t>St Clements C of E Primary School</w:t>
      </w:r>
      <w:r w:rsidR="002D1123" w:rsidRPr="003639C8">
        <w:rPr>
          <w:rFonts w:cs="Arial"/>
          <w:b w:val="0"/>
          <w:i/>
          <w:color w:val="000000" w:themeColor="text1"/>
          <w:szCs w:val="22"/>
        </w:rPr>
        <w:t xml:space="preserve"> </w:t>
      </w:r>
      <w:r w:rsidR="002D1123" w:rsidRPr="003639C8">
        <w:rPr>
          <w:rFonts w:cs="Arial"/>
          <w:b w:val="0"/>
          <w:color w:val="000000" w:themeColor="text1"/>
          <w:szCs w:val="22"/>
        </w:rPr>
        <w:t xml:space="preserve">can only effectively operate as the child’s base school if it is engaged in on-going dialogue with Traveller families. This means that parents must: </w:t>
      </w:r>
    </w:p>
    <w:p w14:paraId="2E4A79B7" w14:textId="77777777" w:rsidR="002D1123" w:rsidRPr="003639C8" w:rsidRDefault="002D1123" w:rsidP="62702741">
      <w:pPr>
        <w:pStyle w:val="1bodycopy10pt"/>
        <w:rPr>
          <w:rFonts w:cs="Arial"/>
          <w:b w:val="0"/>
          <w:i/>
          <w:color w:val="auto"/>
          <w:szCs w:val="22"/>
        </w:rPr>
      </w:pPr>
      <w:r w:rsidRPr="003639C8">
        <w:rPr>
          <w:rFonts w:cs="Arial"/>
          <w:b w:val="0"/>
          <w:color w:val="auto"/>
          <w:szCs w:val="22"/>
        </w:rPr>
        <w:t>advise of their forthcoming travelling patterns before they happen; and</w:t>
      </w:r>
    </w:p>
    <w:p w14:paraId="2CA0205A" w14:textId="77777777" w:rsidR="002D1123" w:rsidRPr="003639C8" w:rsidRDefault="002D1123" w:rsidP="62702741">
      <w:pPr>
        <w:pStyle w:val="1bodycopy10pt"/>
        <w:rPr>
          <w:rFonts w:cs="Arial"/>
          <w:b w:val="0"/>
          <w:color w:val="auto"/>
          <w:szCs w:val="22"/>
        </w:rPr>
      </w:pPr>
      <w:r w:rsidRPr="003639C8">
        <w:rPr>
          <w:rFonts w:cs="Arial"/>
          <w:b w:val="0"/>
          <w:color w:val="auto"/>
          <w:szCs w:val="22"/>
        </w:rPr>
        <w:t>inform the school regarding proposed return dates</w:t>
      </w:r>
    </w:p>
    <w:p w14:paraId="727CF09B" w14:textId="6695CFF2" w:rsidR="002D1123" w:rsidRPr="003639C8" w:rsidRDefault="00AC6B4B" w:rsidP="62702741">
      <w:pPr>
        <w:pStyle w:val="1bodycopy10pt"/>
        <w:rPr>
          <w:rFonts w:eastAsia="Cambria" w:cs="Arial"/>
          <w:b w:val="0"/>
          <w:color w:val="auto"/>
          <w:szCs w:val="22"/>
        </w:rPr>
      </w:pPr>
      <w:r>
        <w:rPr>
          <w:rFonts w:eastAsia="Cambria" w:cs="Arial"/>
          <w:b w:val="0"/>
          <w:color w:val="auto"/>
        </w:rPr>
        <w:t>St Clements C of E Primary School</w:t>
      </w:r>
      <w:r w:rsidR="002D1123" w:rsidRPr="003639C8">
        <w:rPr>
          <w:rFonts w:eastAsia="Cambria" w:cs="Arial"/>
          <w:b w:val="0"/>
          <w:i/>
          <w:color w:val="auto"/>
          <w:szCs w:val="22"/>
        </w:rPr>
        <w:t xml:space="preserve"> </w:t>
      </w:r>
      <w:r w:rsidR="002D1123" w:rsidRPr="003639C8">
        <w:rPr>
          <w:rFonts w:eastAsia="Cambria" w:cs="Arial"/>
          <w:b w:val="0"/>
          <w:color w:val="auto"/>
          <w:szCs w:val="22"/>
        </w:rPr>
        <w:t>will authorise absence of Traveller children if we are satisfied that a family is travelling for work or trade purposes and has given indication that they intend to return.</w:t>
      </w:r>
    </w:p>
    <w:p w14:paraId="6C71612C" w14:textId="77777777" w:rsidR="002D1123" w:rsidRPr="003639C8" w:rsidRDefault="002D1123" w:rsidP="62702741">
      <w:pPr>
        <w:pStyle w:val="1bodycopy10pt"/>
        <w:rPr>
          <w:rFonts w:cs="Arial"/>
          <w:b w:val="0"/>
          <w:color w:val="auto"/>
          <w:szCs w:val="22"/>
        </w:rPr>
      </w:pPr>
      <w:r w:rsidRPr="003639C8">
        <w:rPr>
          <w:rFonts w:cs="Arial"/>
          <w:b w:val="0"/>
          <w:color w:val="auto"/>
          <w:szCs w:val="22"/>
        </w:rPr>
        <w:t>Traveller children will be recorded as attending an approved educational activity when:</w:t>
      </w:r>
    </w:p>
    <w:p w14:paraId="15887D2F" w14:textId="77777777" w:rsidR="002D1123" w:rsidRPr="003639C8" w:rsidRDefault="002D1123" w:rsidP="62702741">
      <w:pPr>
        <w:pStyle w:val="1bodycopy10pt"/>
        <w:rPr>
          <w:rFonts w:cs="Arial"/>
          <w:b w:val="0"/>
          <w:color w:val="auto"/>
          <w:szCs w:val="22"/>
        </w:rPr>
      </w:pPr>
      <w:r w:rsidRPr="003639C8">
        <w:rPr>
          <w:rFonts w:cs="Arial"/>
          <w:b w:val="0"/>
          <w:color w:val="auto"/>
          <w:szCs w:val="22"/>
        </w:rPr>
        <w:t>The child is on roll and attending another visited school</w:t>
      </w:r>
    </w:p>
    <w:p w14:paraId="4E7E88CB" w14:textId="77777777" w:rsidR="002D1123" w:rsidRPr="003639C8" w:rsidRDefault="002D1123" w:rsidP="62702741">
      <w:pPr>
        <w:pStyle w:val="1bodycopy10pt"/>
        <w:rPr>
          <w:rFonts w:cs="Arial"/>
          <w:b w:val="0"/>
          <w:color w:val="auto"/>
          <w:szCs w:val="22"/>
        </w:rPr>
      </w:pPr>
      <w:r w:rsidRPr="003639C8">
        <w:rPr>
          <w:rFonts w:cs="Arial"/>
          <w:b w:val="0"/>
          <w:color w:val="auto"/>
          <w:szCs w:val="22"/>
        </w:rPr>
        <w:t>Undertaking supervised educational activity under the jurisdiction of another Local Authority’s Traveller Education Service</w:t>
      </w:r>
    </w:p>
    <w:p w14:paraId="734A58EE" w14:textId="6F2773B8" w:rsidR="002D1123" w:rsidRPr="003639C8" w:rsidRDefault="002D1123" w:rsidP="62702741">
      <w:pPr>
        <w:pStyle w:val="1bodycopy10pt"/>
        <w:rPr>
          <w:rFonts w:cs="Arial"/>
          <w:b w:val="0"/>
          <w:color w:val="auto"/>
          <w:szCs w:val="22"/>
        </w:rPr>
      </w:pPr>
      <w:r w:rsidRPr="003639C8">
        <w:rPr>
          <w:rFonts w:cs="Arial"/>
          <w:b w:val="0"/>
          <w:color w:val="auto"/>
          <w:szCs w:val="22"/>
        </w:rPr>
        <w:t>The child is undertaking computer-based distance learning that is time evidenced</w:t>
      </w:r>
    </w:p>
    <w:p w14:paraId="74F0D426" w14:textId="77777777" w:rsidR="002D1123" w:rsidRPr="003639C8" w:rsidRDefault="002D1123" w:rsidP="62702741">
      <w:pPr>
        <w:pStyle w:val="1bodycopy10pt"/>
        <w:rPr>
          <w:rFonts w:eastAsia="Cambria" w:cs="Arial"/>
          <w:b w:val="0"/>
          <w:color w:val="auto"/>
          <w:szCs w:val="22"/>
        </w:rPr>
      </w:pPr>
      <w:r w:rsidRPr="003639C8">
        <w:rPr>
          <w:rFonts w:eastAsia="Cambria" w:cs="Arial"/>
          <w:b w:val="0"/>
          <w:color w:val="auto"/>
          <w:szCs w:val="22"/>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14F00CBF" w14:textId="5B4E1817" w:rsidR="62702741" w:rsidRPr="003639C8" w:rsidRDefault="62702741" w:rsidP="62702741">
      <w:pPr>
        <w:spacing w:line="240" w:lineRule="auto"/>
        <w:jc w:val="both"/>
        <w:rPr>
          <w:rFonts w:ascii="Arial" w:eastAsia="Cambria" w:hAnsi="Arial" w:cs="Arial"/>
          <w:b w:val="0"/>
          <w:lang w:val="en-US"/>
        </w:rPr>
      </w:pPr>
    </w:p>
    <w:p w14:paraId="387C6DEF" w14:textId="77777777" w:rsidR="00515504" w:rsidRPr="003639C8" w:rsidRDefault="00515504" w:rsidP="00515504">
      <w:pPr>
        <w:spacing w:after="200" w:line="240" w:lineRule="auto"/>
        <w:rPr>
          <w:rFonts w:ascii="Arial" w:eastAsia="Gill Sans MT" w:hAnsi="Arial" w:cs="Arial"/>
          <w:b w:val="0"/>
          <w:color w:val="9FB8CD"/>
          <w:lang w:val="en-US" w:eastAsia="ja-JP"/>
        </w:rPr>
      </w:pPr>
    </w:p>
    <w:p w14:paraId="18923F78" w14:textId="77777777" w:rsidR="00515504" w:rsidRPr="003639C8" w:rsidRDefault="00515504" w:rsidP="00515504">
      <w:pPr>
        <w:spacing w:after="200" w:line="240" w:lineRule="auto"/>
        <w:rPr>
          <w:rFonts w:ascii="Arial" w:eastAsia="Gill Sans MT" w:hAnsi="Arial" w:cs="Arial"/>
          <w:b w:val="0"/>
          <w:color w:val="9FB8CD"/>
          <w:lang w:val="en-US" w:eastAsia="ja-JP"/>
        </w:rPr>
      </w:pPr>
    </w:p>
    <w:p w14:paraId="3D99A9AC" w14:textId="77777777" w:rsidR="00515504" w:rsidRPr="003639C8" w:rsidRDefault="00515504" w:rsidP="00515504">
      <w:pPr>
        <w:spacing w:line="240" w:lineRule="auto"/>
        <w:rPr>
          <w:rFonts w:ascii="Arial" w:eastAsia="Times New Roman" w:hAnsi="Arial" w:cs="Arial"/>
          <w:b w:val="0"/>
          <w:color w:val="000000"/>
        </w:rPr>
      </w:pPr>
    </w:p>
    <w:p w14:paraId="4B0F0579" w14:textId="77777777" w:rsidR="00515504" w:rsidRPr="003639C8" w:rsidRDefault="00515504" w:rsidP="00515504">
      <w:pPr>
        <w:spacing w:line="240" w:lineRule="auto"/>
        <w:rPr>
          <w:rFonts w:ascii="Arial" w:eastAsia="Times New Roman" w:hAnsi="Arial" w:cs="Arial"/>
          <w:b w:val="0"/>
          <w:color w:val="000000"/>
        </w:rPr>
      </w:pPr>
    </w:p>
    <w:p w14:paraId="1A51D291" w14:textId="77777777" w:rsidR="00515504" w:rsidRPr="003639C8" w:rsidRDefault="00515504" w:rsidP="00515504">
      <w:pPr>
        <w:spacing w:line="240" w:lineRule="auto"/>
        <w:rPr>
          <w:rFonts w:ascii="Arial" w:eastAsia="Times New Roman" w:hAnsi="Arial" w:cs="Arial"/>
          <w:b w:val="0"/>
          <w:color w:val="000000"/>
        </w:rPr>
      </w:pPr>
    </w:p>
    <w:p w14:paraId="5007D5D3" w14:textId="77777777" w:rsidR="00515504" w:rsidRPr="003639C8" w:rsidRDefault="00515504" w:rsidP="00515504">
      <w:pPr>
        <w:spacing w:line="240" w:lineRule="auto"/>
        <w:rPr>
          <w:rFonts w:ascii="Arial" w:eastAsia="Times New Roman" w:hAnsi="Arial" w:cs="Arial"/>
          <w:b w:val="0"/>
          <w:color w:val="000000"/>
        </w:rPr>
      </w:pPr>
    </w:p>
    <w:p w14:paraId="57A2CEA0" w14:textId="77777777" w:rsidR="00515504" w:rsidRPr="003639C8" w:rsidRDefault="00515504" w:rsidP="00515504">
      <w:pPr>
        <w:spacing w:line="240" w:lineRule="auto"/>
        <w:rPr>
          <w:rFonts w:ascii="Arial" w:eastAsia="Times New Roman" w:hAnsi="Arial" w:cs="Arial"/>
          <w:b w:val="0"/>
          <w:color w:val="000000"/>
        </w:rPr>
      </w:pPr>
    </w:p>
    <w:p w14:paraId="1BDDBB33" w14:textId="77777777" w:rsidR="00515504" w:rsidRPr="003639C8" w:rsidRDefault="00515504" w:rsidP="00515504">
      <w:pPr>
        <w:spacing w:line="240" w:lineRule="auto"/>
        <w:rPr>
          <w:rFonts w:ascii="Arial" w:eastAsia="Times New Roman" w:hAnsi="Arial" w:cs="Arial"/>
          <w:b w:val="0"/>
          <w:color w:val="000000"/>
        </w:rPr>
      </w:pPr>
    </w:p>
    <w:p w14:paraId="2F6F9410" w14:textId="35D0DDC7" w:rsidR="00515504" w:rsidRPr="003639C8" w:rsidRDefault="00515504" w:rsidP="00515504">
      <w:pPr>
        <w:spacing w:line="240" w:lineRule="auto"/>
        <w:rPr>
          <w:rFonts w:ascii="Arial" w:eastAsia="Times New Roman" w:hAnsi="Arial" w:cs="Arial"/>
          <w:b w:val="0"/>
          <w:color w:val="000000"/>
        </w:rPr>
      </w:pPr>
    </w:p>
    <w:p w14:paraId="668FF138" w14:textId="77777777" w:rsidR="00515504" w:rsidRPr="003639C8" w:rsidRDefault="00515504" w:rsidP="00515504">
      <w:pPr>
        <w:spacing w:line="240" w:lineRule="auto"/>
        <w:rPr>
          <w:rFonts w:ascii="Arial" w:eastAsia="Times New Roman" w:hAnsi="Arial" w:cs="Arial"/>
          <w:b w:val="0"/>
          <w:color w:val="000000"/>
        </w:rPr>
      </w:pPr>
    </w:p>
    <w:p w14:paraId="3B25CF28" w14:textId="77777777" w:rsidR="00515504" w:rsidRPr="003639C8" w:rsidRDefault="00515504" w:rsidP="00515504">
      <w:pPr>
        <w:spacing w:line="240" w:lineRule="auto"/>
        <w:rPr>
          <w:rFonts w:ascii="Arial" w:eastAsia="Times New Roman" w:hAnsi="Arial" w:cs="Arial"/>
          <w:b w:val="0"/>
          <w:color w:val="000000"/>
        </w:rPr>
      </w:pPr>
    </w:p>
    <w:p w14:paraId="20D360E8" w14:textId="77777777" w:rsidR="00515504" w:rsidRPr="003639C8" w:rsidRDefault="00515504" w:rsidP="00515504">
      <w:pPr>
        <w:spacing w:line="240" w:lineRule="auto"/>
        <w:rPr>
          <w:rFonts w:ascii="Arial" w:eastAsia="Times New Roman" w:hAnsi="Arial" w:cs="Arial"/>
          <w:b w:val="0"/>
          <w:color w:val="000000"/>
        </w:rPr>
      </w:pPr>
    </w:p>
    <w:p w14:paraId="68396445" w14:textId="77777777" w:rsidR="00515504" w:rsidRPr="003639C8" w:rsidRDefault="00515504" w:rsidP="00515504">
      <w:pPr>
        <w:spacing w:line="240" w:lineRule="auto"/>
        <w:rPr>
          <w:rFonts w:ascii="Arial" w:eastAsia="Times New Roman" w:hAnsi="Arial" w:cs="Arial"/>
          <w:b w:val="0"/>
          <w:color w:val="000000"/>
        </w:rPr>
      </w:pPr>
    </w:p>
    <w:p w14:paraId="7CC8898C" w14:textId="77777777" w:rsidR="00515504" w:rsidRPr="003639C8" w:rsidRDefault="00515504" w:rsidP="00515504">
      <w:pPr>
        <w:spacing w:line="240" w:lineRule="auto"/>
        <w:rPr>
          <w:rFonts w:ascii="Arial" w:eastAsia="Times New Roman" w:hAnsi="Arial" w:cs="Arial"/>
          <w:b w:val="0"/>
          <w:color w:val="000000"/>
        </w:rPr>
      </w:pPr>
    </w:p>
    <w:p w14:paraId="3451C1F0" w14:textId="77777777" w:rsidR="00515504" w:rsidRPr="003639C8" w:rsidRDefault="00515504" w:rsidP="00515504">
      <w:pPr>
        <w:spacing w:line="240" w:lineRule="auto"/>
        <w:rPr>
          <w:rFonts w:ascii="Arial" w:eastAsia="Times New Roman" w:hAnsi="Arial" w:cs="Arial"/>
          <w:b w:val="0"/>
          <w:color w:val="000000"/>
        </w:rPr>
      </w:pPr>
    </w:p>
    <w:p w14:paraId="3F89D440" w14:textId="77777777" w:rsidR="00515504" w:rsidRPr="003639C8" w:rsidRDefault="00515504" w:rsidP="00515504">
      <w:pPr>
        <w:spacing w:line="240" w:lineRule="auto"/>
        <w:rPr>
          <w:rFonts w:ascii="Arial" w:eastAsia="Times New Roman" w:hAnsi="Arial" w:cs="Arial"/>
          <w:b w:val="0"/>
          <w:color w:val="000000"/>
        </w:rPr>
      </w:pPr>
    </w:p>
    <w:p w14:paraId="25A080B4" w14:textId="77777777" w:rsidR="00515504" w:rsidRPr="003639C8" w:rsidRDefault="00515504" w:rsidP="00515504">
      <w:pPr>
        <w:spacing w:line="240" w:lineRule="auto"/>
        <w:rPr>
          <w:rFonts w:ascii="Arial" w:eastAsia="Times New Roman" w:hAnsi="Arial" w:cs="Arial"/>
          <w:b w:val="0"/>
          <w:color w:val="000000"/>
        </w:rPr>
      </w:pPr>
    </w:p>
    <w:p w14:paraId="197650FC" w14:textId="77777777" w:rsidR="00515504" w:rsidRPr="003639C8" w:rsidRDefault="00515504" w:rsidP="00515504">
      <w:pPr>
        <w:spacing w:line="240" w:lineRule="auto"/>
        <w:rPr>
          <w:rFonts w:ascii="Arial" w:eastAsia="Times New Roman" w:hAnsi="Arial" w:cs="Arial"/>
          <w:b w:val="0"/>
          <w:color w:val="000000"/>
        </w:rPr>
      </w:pPr>
    </w:p>
    <w:p w14:paraId="6B0D93FC" w14:textId="77777777" w:rsidR="00515504" w:rsidRPr="003639C8" w:rsidRDefault="00515504" w:rsidP="00515504">
      <w:pPr>
        <w:spacing w:line="240" w:lineRule="auto"/>
        <w:rPr>
          <w:rFonts w:ascii="Arial" w:eastAsia="Times New Roman" w:hAnsi="Arial" w:cs="Arial"/>
          <w:b w:val="0"/>
          <w:color w:val="000000"/>
        </w:rPr>
      </w:pPr>
    </w:p>
    <w:p w14:paraId="02F30C7B" w14:textId="77777777" w:rsidR="00515504" w:rsidRPr="003639C8" w:rsidRDefault="00515504" w:rsidP="00515504">
      <w:pPr>
        <w:spacing w:line="240" w:lineRule="auto"/>
        <w:rPr>
          <w:rFonts w:ascii="Arial" w:eastAsia="Times New Roman" w:hAnsi="Arial" w:cs="Arial"/>
          <w:b w:val="0"/>
          <w:color w:val="000000"/>
        </w:rPr>
      </w:pPr>
    </w:p>
    <w:p w14:paraId="41328DBF" w14:textId="77777777" w:rsidR="00515504" w:rsidRPr="003639C8" w:rsidRDefault="00515504" w:rsidP="00515504">
      <w:pPr>
        <w:rPr>
          <w:rFonts w:ascii="Arial" w:eastAsia="Calibri" w:hAnsi="Arial" w:cs="Arial"/>
          <w:b w:val="0"/>
        </w:rPr>
      </w:pPr>
    </w:p>
    <w:p w14:paraId="0D14E6F5" w14:textId="75ECEFB6" w:rsidR="00D72278" w:rsidRPr="003639C8" w:rsidRDefault="00D72278" w:rsidP="00697487">
      <w:pPr>
        <w:spacing w:line="240" w:lineRule="auto"/>
        <w:rPr>
          <w:rFonts w:ascii="Arial" w:eastAsia="Times New Roman" w:hAnsi="Arial" w:cs="Arial"/>
          <w:color w:val="auto"/>
          <w:kern w:val="32"/>
          <w:lang w:val="en-US"/>
        </w:rPr>
      </w:pPr>
    </w:p>
    <w:p w14:paraId="1DB5077D" w14:textId="77777777" w:rsidR="00D72278" w:rsidRPr="003639C8" w:rsidRDefault="00D72278" w:rsidP="00697487">
      <w:pPr>
        <w:spacing w:line="240" w:lineRule="auto"/>
        <w:rPr>
          <w:rFonts w:ascii="Arial" w:eastAsia="Times New Roman" w:hAnsi="Arial" w:cs="Arial"/>
          <w:b w:val="0"/>
          <w:color w:val="auto"/>
        </w:rPr>
      </w:pPr>
    </w:p>
    <w:p w14:paraId="77B4A38E" w14:textId="77777777" w:rsidR="00697487" w:rsidRPr="003639C8" w:rsidRDefault="00697487" w:rsidP="00697487">
      <w:pPr>
        <w:spacing w:line="240" w:lineRule="auto"/>
        <w:rPr>
          <w:rFonts w:ascii="Arial" w:eastAsia="Times New Roman" w:hAnsi="Arial" w:cs="Arial"/>
          <w:b w:val="0"/>
          <w:color w:val="auto"/>
        </w:rPr>
      </w:pPr>
    </w:p>
    <w:p w14:paraId="67F36F33" w14:textId="77777777" w:rsidR="00697487" w:rsidRPr="003639C8" w:rsidRDefault="00697487" w:rsidP="00697487">
      <w:pPr>
        <w:spacing w:line="240" w:lineRule="auto"/>
        <w:rPr>
          <w:rFonts w:ascii="Arial" w:eastAsia="Times New Roman" w:hAnsi="Arial" w:cs="Arial"/>
          <w:b w:val="0"/>
          <w:color w:val="auto"/>
        </w:rPr>
      </w:pPr>
    </w:p>
    <w:p w14:paraId="20661544" w14:textId="00C359D0" w:rsidR="002F292C" w:rsidRPr="003639C8" w:rsidRDefault="002F292C" w:rsidP="00EA0CD9">
      <w:pPr>
        <w:rPr>
          <w:rFonts w:ascii="Arial" w:hAnsi="Arial" w:cs="Arial"/>
        </w:rPr>
      </w:pPr>
    </w:p>
    <w:sectPr w:rsidR="002F292C" w:rsidRPr="003639C8" w:rsidSect="00A00F6A">
      <w:headerReference w:type="default" r:id="rId13"/>
      <w:footerReference w:type="default" r:id="rId14"/>
      <w:pgSz w:w="11906" w:h="16838"/>
      <w:pgMar w:top="1440" w:right="1440" w:bottom="1440" w:left="1440" w:header="708" w:footer="708" w:gutter="0"/>
      <w:pgBorders w:offsetFrom="page">
        <w:top w:val="single" w:sz="48" w:space="24" w:color="480000"/>
        <w:left w:val="single" w:sz="48" w:space="24" w:color="480000"/>
        <w:bottom w:val="single" w:sz="48" w:space="24" w:color="480000"/>
        <w:right w:val="single" w:sz="48" w:space="24" w:color="48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8C31" w14:textId="77777777" w:rsidR="00464EF1" w:rsidRDefault="00464EF1" w:rsidP="00472615">
      <w:pPr>
        <w:spacing w:after="0" w:line="240" w:lineRule="auto"/>
      </w:pPr>
      <w:r>
        <w:separator/>
      </w:r>
    </w:p>
  </w:endnote>
  <w:endnote w:type="continuationSeparator" w:id="0">
    <w:p w14:paraId="23EB17EF" w14:textId="77777777" w:rsidR="00464EF1" w:rsidRDefault="00464EF1" w:rsidP="00472615">
      <w:pPr>
        <w:spacing w:after="0" w:line="240" w:lineRule="auto"/>
      </w:pPr>
      <w:r>
        <w:continuationSeparator/>
      </w:r>
    </w:p>
  </w:endnote>
  <w:endnote w:type="continuationNotice" w:id="1">
    <w:p w14:paraId="1EBD5DAB" w14:textId="77777777" w:rsidR="00464EF1" w:rsidRDefault="00464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13404"/>
      <w:docPartObj>
        <w:docPartGallery w:val="Page Numbers (Bottom of Page)"/>
        <w:docPartUnique/>
      </w:docPartObj>
    </w:sdtPr>
    <w:sdtEndPr>
      <w:rPr>
        <w:noProof/>
      </w:rPr>
    </w:sdtEndPr>
    <w:sdtContent>
      <w:p w14:paraId="31BAD2F8" w14:textId="5F08649C" w:rsidR="00FC784E" w:rsidRDefault="00FC784E">
        <w:pPr>
          <w:pStyle w:val="Footer"/>
          <w:jc w:val="right"/>
        </w:pPr>
        <w:r>
          <w:fldChar w:fldCharType="begin"/>
        </w:r>
        <w:r>
          <w:instrText xml:space="preserve"> PAGE   \* MERGEFORMAT </w:instrText>
        </w:r>
        <w:r>
          <w:fldChar w:fldCharType="separate"/>
        </w:r>
        <w:r w:rsidR="00AC6B4B">
          <w:rPr>
            <w:noProof/>
          </w:rPr>
          <w:t>1</w:t>
        </w:r>
        <w:r>
          <w:rPr>
            <w:noProof/>
          </w:rPr>
          <w:fldChar w:fldCharType="end"/>
        </w:r>
      </w:p>
    </w:sdtContent>
  </w:sdt>
  <w:p w14:paraId="2C1F54A7" w14:textId="77777777" w:rsidR="00FC784E" w:rsidRDefault="00FC78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551A" w14:textId="77777777" w:rsidR="00464EF1" w:rsidRDefault="00464EF1" w:rsidP="00472615">
      <w:pPr>
        <w:spacing w:after="0" w:line="240" w:lineRule="auto"/>
      </w:pPr>
      <w:r>
        <w:separator/>
      </w:r>
    </w:p>
  </w:footnote>
  <w:footnote w:type="continuationSeparator" w:id="0">
    <w:p w14:paraId="4A94723A" w14:textId="77777777" w:rsidR="00464EF1" w:rsidRDefault="00464EF1" w:rsidP="00472615">
      <w:pPr>
        <w:spacing w:after="0" w:line="240" w:lineRule="auto"/>
      </w:pPr>
      <w:r>
        <w:continuationSeparator/>
      </w:r>
    </w:p>
  </w:footnote>
  <w:footnote w:type="continuationNotice" w:id="1">
    <w:p w14:paraId="5AFC8BE2" w14:textId="77777777" w:rsidR="00464EF1" w:rsidRDefault="00464EF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A821" w14:textId="221A5F57" w:rsidR="00FC784E" w:rsidRDefault="00FC784E" w:rsidP="0017505A">
    <w:pPr>
      <w:pStyle w:val="Header"/>
      <w:tabs>
        <w:tab w:val="clear" w:pos="4513"/>
        <w:tab w:val="clear" w:pos="9026"/>
        <w:tab w:val="left" w:pos="8000"/>
      </w:tabs>
    </w:pPr>
    <w:r>
      <w:rPr>
        <w:b w:val="0"/>
        <w:noProof/>
        <w:sz w:val="19"/>
        <w:szCs w:val="19"/>
        <w:lang w:eastAsia="en-GB"/>
      </w:rPr>
      <w:drawing>
        <wp:anchor distT="0" distB="0" distL="114300" distR="114300" simplePos="0" relativeHeight="251658240" behindDoc="1" locked="0" layoutInCell="1" allowOverlap="1" wp14:anchorId="068876F5" wp14:editId="24CE6FE3">
          <wp:simplePos x="0" y="0"/>
          <wp:positionH relativeFrom="column">
            <wp:posOffset>4013200</wp:posOffset>
          </wp:positionH>
          <wp:positionV relativeFrom="paragraph">
            <wp:posOffset>20320</wp:posOffset>
          </wp:positionV>
          <wp:extent cx="2160905" cy="414655"/>
          <wp:effectExtent l="0" t="0" r="0" b="4445"/>
          <wp:wrapTight wrapText="bothSides">
            <wp:wrapPolygon edited="0">
              <wp:start x="0" y="0"/>
              <wp:lineTo x="0" y="20839"/>
              <wp:lineTo x="21327" y="20839"/>
              <wp:lineTo x="21327" y="0"/>
              <wp:lineTo x="0" y="0"/>
            </wp:wrapPolygon>
          </wp:wrapTight>
          <wp:docPr id="1471056328" name="Picture 14710563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6pt;height:10.8pt" o:bullet="t">
        <v:imagedata r:id="rId1" o:title="clip_image002"/>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2F765"/>
    <w:multiLevelType w:val="hybridMultilevel"/>
    <w:tmpl w:val="FFFFFFFF"/>
    <w:lvl w:ilvl="0" w:tplc="EEBE87E6">
      <w:start w:val="1"/>
      <w:numFmt w:val="bullet"/>
      <w:lvlText w:val=""/>
      <w:lvlJc w:val="left"/>
      <w:pPr>
        <w:ind w:left="720" w:hanging="360"/>
      </w:pPr>
      <w:rPr>
        <w:rFonts w:ascii="Symbol" w:hAnsi="Symbol" w:hint="default"/>
      </w:rPr>
    </w:lvl>
    <w:lvl w:ilvl="1" w:tplc="16C8488C">
      <w:start w:val="1"/>
      <w:numFmt w:val="bullet"/>
      <w:lvlText w:val="o"/>
      <w:lvlJc w:val="left"/>
      <w:pPr>
        <w:ind w:left="1440" w:hanging="360"/>
      </w:pPr>
      <w:rPr>
        <w:rFonts w:ascii="Courier New" w:hAnsi="Courier New" w:hint="default"/>
      </w:rPr>
    </w:lvl>
    <w:lvl w:ilvl="2" w:tplc="8E5CEF5E">
      <w:start w:val="1"/>
      <w:numFmt w:val="bullet"/>
      <w:lvlText w:val=""/>
      <w:lvlJc w:val="left"/>
      <w:pPr>
        <w:ind w:left="2160" w:hanging="360"/>
      </w:pPr>
      <w:rPr>
        <w:rFonts w:ascii="Wingdings" w:hAnsi="Wingdings" w:hint="default"/>
      </w:rPr>
    </w:lvl>
    <w:lvl w:ilvl="3" w:tplc="9EE2ADA4">
      <w:start w:val="1"/>
      <w:numFmt w:val="bullet"/>
      <w:lvlText w:val=""/>
      <w:lvlJc w:val="left"/>
      <w:pPr>
        <w:ind w:left="2880" w:hanging="360"/>
      </w:pPr>
      <w:rPr>
        <w:rFonts w:ascii="Symbol" w:hAnsi="Symbol" w:hint="default"/>
      </w:rPr>
    </w:lvl>
    <w:lvl w:ilvl="4" w:tplc="E5744866">
      <w:start w:val="1"/>
      <w:numFmt w:val="bullet"/>
      <w:lvlText w:val="o"/>
      <w:lvlJc w:val="left"/>
      <w:pPr>
        <w:ind w:left="3600" w:hanging="360"/>
      </w:pPr>
      <w:rPr>
        <w:rFonts w:ascii="Courier New" w:hAnsi="Courier New" w:hint="default"/>
      </w:rPr>
    </w:lvl>
    <w:lvl w:ilvl="5" w:tplc="E42CFD6E">
      <w:start w:val="1"/>
      <w:numFmt w:val="bullet"/>
      <w:lvlText w:val=""/>
      <w:lvlJc w:val="left"/>
      <w:pPr>
        <w:ind w:left="4320" w:hanging="360"/>
      </w:pPr>
      <w:rPr>
        <w:rFonts w:ascii="Wingdings" w:hAnsi="Wingdings" w:hint="default"/>
      </w:rPr>
    </w:lvl>
    <w:lvl w:ilvl="6" w:tplc="FD9AA10C">
      <w:start w:val="1"/>
      <w:numFmt w:val="bullet"/>
      <w:lvlText w:val=""/>
      <w:lvlJc w:val="left"/>
      <w:pPr>
        <w:ind w:left="5040" w:hanging="360"/>
      </w:pPr>
      <w:rPr>
        <w:rFonts w:ascii="Symbol" w:hAnsi="Symbol" w:hint="default"/>
      </w:rPr>
    </w:lvl>
    <w:lvl w:ilvl="7" w:tplc="B210B5F8">
      <w:start w:val="1"/>
      <w:numFmt w:val="bullet"/>
      <w:lvlText w:val="o"/>
      <w:lvlJc w:val="left"/>
      <w:pPr>
        <w:ind w:left="5760" w:hanging="360"/>
      </w:pPr>
      <w:rPr>
        <w:rFonts w:ascii="Courier New" w:hAnsi="Courier New" w:hint="default"/>
      </w:rPr>
    </w:lvl>
    <w:lvl w:ilvl="8" w:tplc="867CECDC">
      <w:start w:val="1"/>
      <w:numFmt w:val="bullet"/>
      <w:lvlText w:val=""/>
      <w:lvlJc w:val="left"/>
      <w:pPr>
        <w:ind w:left="6480" w:hanging="360"/>
      </w:pPr>
      <w:rPr>
        <w:rFonts w:ascii="Wingdings" w:hAnsi="Wingdings" w:hint="default"/>
      </w:rPr>
    </w:lvl>
  </w:abstractNum>
  <w:abstractNum w:abstractNumId="3" w15:restartNumberingAfterBreak="0">
    <w:nsid w:val="02CC05BF"/>
    <w:multiLevelType w:val="hybridMultilevel"/>
    <w:tmpl w:val="528E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5306"/>
    <w:multiLevelType w:val="multilevel"/>
    <w:tmpl w:val="99445642"/>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01E05"/>
    <w:multiLevelType w:val="hybridMultilevel"/>
    <w:tmpl w:val="C2A4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AD76877"/>
    <w:multiLevelType w:val="hybridMultilevel"/>
    <w:tmpl w:val="C4B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97AA9"/>
    <w:multiLevelType w:val="hybridMultilevel"/>
    <w:tmpl w:val="F4B6A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A348EB"/>
    <w:multiLevelType w:val="hybridMultilevel"/>
    <w:tmpl w:val="61C067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8C0199"/>
    <w:multiLevelType w:val="hybridMultilevel"/>
    <w:tmpl w:val="EBAE3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326A56"/>
    <w:multiLevelType w:val="hybridMultilevel"/>
    <w:tmpl w:val="361AD3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715EF"/>
    <w:multiLevelType w:val="hybridMultilevel"/>
    <w:tmpl w:val="57D8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C7757"/>
    <w:multiLevelType w:val="hybridMultilevel"/>
    <w:tmpl w:val="9F2AB7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12578"/>
    <w:multiLevelType w:val="hybridMultilevel"/>
    <w:tmpl w:val="678A71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97FE2"/>
    <w:multiLevelType w:val="hybridMultilevel"/>
    <w:tmpl w:val="A72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D16285"/>
    <w:multiLevelType w:val="hybridMultilevel"/>
    <w:tmpl w:val="9E1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701FE"/>
    <w:multiLevelType w:val="hybridMultilevel"/>
    <w:tmpl w:val="8214CA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51046"/>
    <w:multiLevelType w:val="hybridMultilevel"/>
    <w:tmpl w:val="D6B43F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8371D8"/>
    <w:multiLevelType w:val="hybridMultilevel"/>
    <w:tmpl w:val="FFFFFFFF"/>
    <w:lvl w:ilvl="0" w:tplc="4FCA56E6">
      <w:start w:val="1"/>
      <w:numFmt w:val="bullet"/>
      <w:lvlText w:val=""/>
      <w:lvlJc w:val="left"/>
      <w:pPr>
        <w:ind w:left="720" w:hanging="360"/>
      </w:pPr>
      <w:rPr>
        <w:rFonts w:ascii="Symbol" w:hAnsi="Symbol" w:hint="default"/>
      </w:rPr>
    </w:lvl>
    <w:lvl w:ilvl="1" w:tplc="1A9C40FE">
      <w:start w:val="1"/>
      <w:numFmt w:val="bullet"/>
      <w:lvlText w:val="o"/>
      <w:lvlJc w:val="left"/>
      <w:pPr>
        <w:ind w:left="1440" w:hanging="360"/>
      </w:pPr>
      <w:rPr>
        <w:rFonts w:ascii="Courier New" w:hAnsi="Courier New" w:hint="default"/>
      </w:rPr>
    </w:lvl>
    <w:lvl w:ilvl="2" w:tplc="AC1064D6">
      <w:start w:val="1"/>
      <w:numFmt w:val="bullet"/>
      <w:lvlText w:val=""/>
      <w:lvlJc w:val="left"/>
      <w:pPr>
        <w:ind w:left="2160" w:hanging="360"/>
      </w:pPr>
      <w:rPr>
        <w:rFonts w:ascii="Wingdings" w:hAnsi="Wingdings" w:hint="default"/>
      </w:rPr>
    </w:lvl>
    <w:lvl w:ilvl="3" w:tplc="D9AC3702">
      <w:start w:val="1"/>
      <w:numFmt w:val="bullet"/>
      <w:lvlText w:val=""/>
      <w:lvlJc w:val="left"/>
      <w:pPr>
        <w:ind w:left="2880" w:hanging="360"/>
      </w:pPr>
      <w:rPr>
        <w:rFonts w:ascii="Symbol" w:hAnsi="Symbol" w:hint="default"/>
      </w:rPr>
    </w:lvl>
    <w:lvl w:ilvl="4" w:tplc="B1F0F2B4">
      <w:start w:val="1"/>
      <w:numFmt w:val="bullet"/>
      <w:lvlText w:val="o"/>
      <w:lvlJc w:val="left"/>
      <w:pPr>
        <w:ind w:left="3600" w:hanging="360"/>
      </w:pPr>
      <w:rPr>
        <w:rFonts w:ascii="Courier New" w:hAnsi="Courier New" w:hint="default"/>
      </w:rPr>
    </w:lvl>
    <w:lvl w:ilvl="5" w:tplc="67606190">
      <w:start w:val="1"/>
      <w:numFmt w:val="bullet"/>
      <w:lvlText w:val=""/>
      <w:lvlJc w:val="left"/>
      <w:pPr>
        <w:ind w:left="4320" w:hanging="360"/>
      </w:pPr>
      <w:rPr>
        <w:rFonts w:ascii="Wingdings" w:hAnsi="Wingdings" w:hint="default"/>
      </w:rPr>
    </w:lvl>
    <w:lvl w:ilvl="6" w:tplc="6BF2C4AC">
      <w:start w:val="1"/>
      <w:numFmt w:val="bullet"/>
      <w:lvlText w:val=""/>
      <w:lvlJc w:val="left"/>
      <w:pPr>
        <w:ind w:left="5040" w:hanging="360"/>
      </w:pPr>
      <w:rPr>
        <w:rFonts w:ascii="Symbol" w:hAnsi="Symbol" w:hint="default"/>
      </w:rPr>
    </w:lvl>
    <w:lvl w:ilvl="7" w:tplc="A074222C">
      <w:start w:val="1"/>
      <w:numFmt w:val="bullet"/>
      <w:lvlText w:val="o"/>
      <w:lvlJc w:val="left"/>
      <w:pPr>
        <w:ind w:left="5760" w:hanging="360"/>
      </w:pPr>
      <w:rPr>
        <w:rFonts w:ascii="Courier New" w:hAnsi="Courier New" w:hint="default"/>
      </w:rPr>
    </w:lvl>
    <w:lvl w:ilvl="8" w:tplc="679AE7F2">
      <w:start w:val="1"/>
      <w:numFmt w:val="bullet"/>
      <w:lvlText w:val=""/>
      <w:lvlJc w:val="left"/>
      <w:pPr>
        <w:ind w:left="6480" w:hanging="360"/>
      </w:pPr>
      <w:rPr>
        <w:rFonts w:ascii="Wingdings" w:hAnsi="Wingdings" w:hint="default"/>
      </w:rPr>
    </w:lvl>
  </w:abstractNum>
  <w:abstractNum w:abstractNumId="40"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358B2"/>
    <w:multiLevelType w:val="hybridMultilevel"/>
    <w:tmpl w:val="29CE2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341C1"/>
    <w:multiLevelType w:val="hybridMultilevel"/>
    <w:tmpl w:val="75407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ED170AB"/>
    <w:multiLevelType w:val="hybridMultilevel"/>
    <w:tmpl w:val="495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4"/>
  </w:num>
  <w:num w:numId="4">
    <w:abstractNumId w:val="6"/>
  </w:num>
  <w:num w:numId="5">
    <w:abstractNumId w:val="31"/>
  </w:num>
  <w:num w:numId="6">
    <w:abstractNumId w:val="14"/>
  </w:num>
  <w:num w:numId="7">
    <w:abstractNumId w:val="37"/>
  </w:num>
  <w:num w:numId="8">
    <w:abstractNumId w:val="20"/>
  </w:num>
  <w:num w:numId="9">
    <w:abstractNumId w:val="15"/>
  </w:num>
  <w:num w:numId="10">
    <w:abstractNumId w:val="1"/>
  </w:num>
  <w:num w:numId="11">
    <w:abstractNumId w:val="35"/>
  </w:num>
  <w:num w:numId="12">
    <w:abstractNumId w:val="36"/>
  </w:num>
  <w:num w:numId="13">
    <w:abstractNumId w:val="8"/>
  </w:num>
  <w:num w:numId="14">
    <w:abstractNumId w:val="28"/>
  </w:num>
  <w:num w:numId="15">
    <w:abstractNumId w:val="21"/>
  </w:num>
  <w:num w:numId="16">
    <w:abstractNumId w:val="9"/>
  </w:num>
  <w:num w:numId="17">
    <w:abstractNumId w:val="29"/>
  </w:num>
  <w:num w:numId="18">
    <w:abstractNumId w:val="33"/>
  </w:num>
  <w:num w:numId="19">
    <w:abstractNumId w:val="26"/>
  </w:num>
  <w:num w:numId="20">
    <w:abstractNumId w:val="23"/>
  </w:num>
  <w:num w:numId="21">
    <w:abstractNumId w:val="32"/>
  </w:num>
  <w:num w:numId="22">
    <w:abstractNumId w:val="13"/>
  </w:num>
  <w:num w:numId="23">
    <w:abstractNumId w:val="43"/>
  </w:num>
  <w:num w:numId="24">
    <w:abstractNumId w:val="18"/>
  </w:num>
  <w:num w:numId="25">
    <w:abstractNumId w:val="5"/>
  </w:num>
  <w:num w:numId="26">
    <w:abstractNumId w:val="39"/>
  </w:num>
  <w:num w:numId="27">
    <w:abstractNumId w:val="2"/>
  </w:num>
  <w:num w:numId="28">
    <w:abstractNumId w:val="7"/>
  </w:num>
  <w:num w:numId="29">
    <w:abstractNumId w:val="12"/>
  </w:num>
  <w:num w:numId="30">
    <w:abstractNumId w:val="30"/>
  </w:num>
  <w:num w:numId="31">
    <w:abstractNumId w:val="42"/>
  </w:num>
  <w:num w:numId="32">
    <w:abstractNumId w:val="3"/>
  </w:num>
  <w:num w:numId="33">
    <w:abstractNumId w:val="46"/>
  </w:num>
  <w:num w:numId="34">
    <w:abstractNumId w:val="10"/>
  </w:num>
  <w:num w:numId="35">
    <w:abstractNumId w:val="1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1"/>
  </w:num>
  <w:num w:numId="39">
    <w:abstractNumId w:val="40"/>
  </w:num>
  <w:num w:numId="40">
    <w:abstractNumId w:val="17"/>
  </w:num>
  <w:num w:numId="41">
    <w:abstractNumId w:val="0"/>
  </w:num>
  <w:num w:numId="42">
    <w:abstractNumId w:val="44"/>
  </w:num>
  <w:num w:numId="43">
    <w:abstractNumId w:val="38"/>
  </w:num>
  <w:num w:numId="44">
    <w:abstractNumId w:val="34"/>
  </w:num>
  <w:num w:numId="45">
    <w:abstractNumId w:val="25"/>
  </w:num>
  <w:num w:numId="46">
    <w:abstractNumId w:val="27"/>
  </w:num>
  <w:num w:numId="47">
    <w:abstractNumId w:val="24"/>
  </w:num>
  <w:num w:numId="48">
    <w:abstractNumId w:val="16"/>
  </w:num>
  <w:num w:numId="4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36"/>
    <w:rsid w:val="000067F1"/>
    <w:rsid w:val="00010EA2"/>
    <w:rsid w:val="00012564"/>
    <w:rsid w:val="000137B6"/>
    <w:rsid w:val="00017A7A"/>
    <w:rsid w:val="000269DB"/>
    <w:rsid w:val="00030EC4"/>
    <w:rsid w:val="00031578"/>
    <w:rsid w:val="00031B05"/>
    <w:rsid w:val="0003466B"/>
    <w:rsid w:val="00036AEB"/>
    <w:rsid w:val="00037EAB"/>
    <w:rsid w:val="000504A6"/>
    <w:rsid w:val="0005659C"/>
    <w:rsid w:val="00056C51"/>
    <w:rsid w:val="00065293"/>
    <w:rsid w:val="00065A22"/>
    <w:rsid w:val="00067036"/>
    <w:rsid w:val="00067A23"/>
    <w:rsid w:val="0007017B"/>
    <w:rsid w:val="000704D5"/>
    <w:rsid w:val="00070DD1"/>
    <w:rsid w:val="00076D0D"/>
    <w:rsid w:val="00086B2C"/>
    <w:rsid w:val="00091A92"/>
    <w:rsid w:val="000937B1"/>
    <w:rsid w:val="00095FF2"/>
    <w:rsid w:val="000A1B64"/>
    <w:rsid w:val="000A3089"/>
    <w:rsid w:val="000A4C68"/>
    <w:rsid w:val="000A5114"/>
    <w:rsid w:val="000A6B0F"/>
    <w:rsid w:val="000A7012"/>
    <w:rsid w:val="000B17DE"/>
    <w:rsid w:val="000B333B"/>
    <w:rsid w:val="000B769B"/>
    <w:rsid w:val="000C0275"/>
    <w:rsid w:val="000C67A9"/>
    <w:rsid w:val="000D2B2C"/>
    <w:rsid w:val="000D3558"/>
    <w:rsid w:val="000D35D2"/>
    <w:rsid w:val="000D519C"/>
    <w:rsid w:val="000D5456"/>
    <w:rsid w:val="000D5600"/>
    <w:rsid w:val="000D6085"/>
    <w:rsid w:val="000D6AF8"/>
    <w:rsid w:val="000E0630"/>
    <w:rsid w:val="000E16B4"/>
    <w:rsid w:val="000E313A"/>
    <w:rsid w:val="000E4ADE"/>
    <w:rsid w:val="000F0078"/>
    <w:rsid w:val="000F0A03"/>
    <w:rsid w:val="000F0FD8"/>
    <w:rsid w:val="000F348D"/>
    <w:rsid w:val="000F44EF"/>
    <w:rsid w:val="000F5F44"/>
    <w:rsid w:val="000F7EBD"/>
    <w:rsid w:val="00103E12"/>
    <w:rsid w:val="00106D09"/>
    <w:rsid w:val="00107F8B"/>
    <w:rsid w:val="0011195E"/>
    <w:rsid w:val="00115DB7"/>
    <w:rsid w:val="001174E9"/>
    <w:rsid w:val="00117641"/>
    <w:rsid w:val="00123720"/>
    <w:rsid w:val="001302C7"/>
    <w:rsid w:val="00130C06"/>
    <w:rsid w:val="001322F9"/>
    <w:rsid w:val="00132475"/>
    <w:rsid w:val="001338B4"/>
    <w:rsid w:val="00134798"/>
    <w:rsid w:val="00141DA2"/>
    <w:rsid w:val="001551E6"/>
    <w:rsid w:val="00155C16"/>
    <w:rsid w:val="001603FC"/>
    <w:rsid w:val="00167A13"/>
    <w:rsid w:val="001740AF"/>
    <w:rsid w:val="0017505A"/>
    <w:rsid w:val="00176147"/>
    <w:rsid w:val="00176A80"/>
    <w:rsid w:val="001838D0"/>
    <w:rsid w:val="001873F5"/>
    <w:rsid w:val="00190361"/>
    <w:rsid w:val="00191A49"/>
    <w:rsid w:val="001965C0"/>
    <w:rsid w:val="00197027"/>
    <w:rsid w:val="001A30D8"/>
    <w:rsid w:val="001A6853"/>
    <w:rsid w:val="001B2D71"/>
    <w:rsid w:val="001B749E"/>
    <w:rsid w:val="001C2483"/>
    <w:rsid w:val="001C51A0"/>
    <w:rsid w:val="001C62C3"/>
    <w:rsid w:val="001C76A2"/>
    <w:rsid w:val="001C7BFD"/>
    <w:rsid w:val="001D3840"/>
    <w:rsid w:val="001D47DC"/>
    <w:rsid w:val="001D5391"/>
    <w:rsid w:val="001D6C64"/>
    <w:rsid w:val="001E0935"/>
    <w:rsid w:val="001E4A18"/>
    <w:rsid w:val="001E75AF"/>
    <w:rsid w:val="001E7B04"/>
    <w:rsid w:val="001F0623"/>
    <w:rsid w:val="001F126A"/>
    <w:rsid w:val="001F2F8E"/>
    <w:rsid w:val="001F4137"/>
    <w:rsid w:val="001F54D4"/>
    <w:rsid w:val="001F6C93"/>
    <w:rsid w:val="002008BE"/>
    <w:rsid w:val="002059EE"/>
    <w:rsid w:val="0020747C"/>
    <w:rsid w:val="00207841"/>
    <w:rsid w:val="0021286F"/>
    <w:rsid w:val="00220281"/>
    <w:rsid w:val="0022227C"/>
    <w:rsid w:val="00223D09"/>
    <w:rsid w:val="002243FF"/>
    <w:rsid w:val="00225B44"/>
    <w:rsid w:val="00226450"/>
    <w:rsid w:val="002309E9"/>
    <w:rsid w:val="00232923"/>
    <w:rsid w:val="00232B6B"/>
    <w:rsid w:val="00233736"/>
    <w:rsid w:val="00235A43"/>
    <w:rsid w:val="00235A7E"/>
    <w:rsid w:val="002369B6"/>
    <w:rsid w:val="0024155A"/>
    <w:rsid w:val="00242C23"/>
    <w:rsid w:val="00246AE6"/>
    <w:rsid w:val="00247554"/>
    <w:rsid w:val="00247C9E"/>
    <w:rsid w:val="002520CD"/>
    <w:rsid w:val="0026018A"/>
    <w:rsid w:val="002639E1"/>
    <w:rsid w:val="00266DEB"/>
    <w:rsid w:val="00266FFE"/>
    <w:rsid w:val="002672E4"/>
    <w:rsid w:val="00270EE6"/>
    <w:rsid w:val="00274816"/>
    <w:rsid w:val="0027513F"/>
    <w:rsid w:val="00275554"/>
    <w:rsid w:val="002842DA"/>
    <w:rsid w:val="0028477F"/>
    <w:rsid w:val="00296CCA"/>
    <w:rsid w:val="002A1EC5"/>
    <w:rsid w:val="002A23EA"/>
    <w:rsid w:val="002A4E3F"/>
    <w:rsid w:val="002B03A1"/>
    <w:rsid w:val="002B11BB"/>
    <w:rsid w:val="002B170F"/>
    <w:rsid w:val="002C14F6"/>
    <w:rsid w:val="002C2747"/>
    <w:rsid w:val="002C6325"/>
    <w:rsid w:val="002C7E0E"/>
    <w:rsid w:val="002D1123"/>
    <w:rsid w:val="002D1D01"/>
    <w:rsid w:val="002D2495"/>
    <w:rsid w:val="002D36A2"/>
    <w:rsid w:val="002D48B8"/>
    <w:rsid w:val="002D7126"/>
    <w:rsid w:val="002D7959"/>
    <w:rsid w:val="002E2C0C"/>
    <w:rsid w:val="002E546D"/>
    <w:rsid w:val="002F0E5D"/>
    <w:rsid w:val="002F128C"/>
    <w:rsid w:val="002F1D80"/>
    <w:rsid w:val="002F292C"/>
    <w:rsid w:val="002F49F1"/>
    <w:rsid w:val="002F6859"/>
    <w:rsid w:val="00300A89"/>
    <w:rsid w:val="003014AD"/>
    <w:rsid w:val="0030302E"/>
    <w:rsid w:val="00307BD4"/>
    <w:rsid w:val="003403BE"/>
    <w:rsid w:val="00343296"/>
    <w:rsid w:val="003450E9"/>
    <w:rsid w:val="00352597"/>
    <w:rsid w:val="0035384F"/>
    <w:rsid w:val="00353B18"/>
    <w:rsid w:val="0035428C"/>
    <w:rsid w:val="0035458E"/>
    <w:rsid w:val="00354EE2"/>
    <w:rsid w:val="00355E2B"/>
    <w:rsid w:val="003622B5"/>
    <w:rsid w:val="003639C8"/>
    <w:rsid w:val="00367E28"/>
    <w:rsid w:val="00373450"/>
    <w:rsid w:val="0037480E"/>
    <w:rsid w:val="003770DB"/>
    <w:rsid w:val="00381379"/>
    <w:rsid w:val="0038638C"/>
    <w:rsid w:val="00387146"/>
    <w:rsid w:val="00390B44"/>
    <w:rsid w:val="003932AD"/>
    <w:rsid w:val="0039405E"/>
    <w:rsid w:val="00396CD7"/>
    <w:rsid w:val="003979E9"/>
    <w:rsid w:val="00397F9B"/>
    <w:rsid w:val="003A43E6"/>
    <w:rsid w:val="003A6054"/>
    <w:rsid w:val="003B0559"/>
    <w:rsid w:val="003B0896"/>
    <w:rsid w:val="003C4561"/>
    <w:rsid w:val="003D0186"/>
    <w:rsid w:val="003D050B"/>
    <w:rsid w:val="003D2622"/>
    <w:rsid w:val="003D4AB3"/>
    <w:rsid w:val="003D5D68"/>
    <w:rsid w:val="003E7842"/>
    <w:rsid w:val="003F0F08"/>
    <w:rsid w:val="003F1105"/>
    <w:rsid w:val="003F1C45"/>
    <w:rsid w:val="003F32C2"/>
    <w:rsid w:val="003F5B06"/>
    <w:rsid w:val="003F643A"/>
    <w:rsid w:val="003F64A8"/>
    <w:rsid w:val="0040293A"/>
    <w:rsid w:val="0040309F"/>
    <w:rsid w:val="00403644"/>
    <w:rsid w:val="004037BB"/>
    <w:rsid w:val="00405195"/>
    <w:rsid w:val="00416A00"/>
    <w:rsid w:val="004213A2"/>
    <w:rsid w:val="00423B09"/>
    <w:rsid w:val="004273D7"/>
    <w:rsid w:val="0043181C"/>
    <w:rsid w:val="0043316B"/>
    <w:rsid w:val="004336C7"/>
    <w:rsid w:val="00435C65"/>
    <w:rsid w:val="004363F6"/>
    <w:rsid w:val="00437B35"/>
    <w:rsid w:val="00437F0A"/>
    <w:rsid w:val="0044179A"/>
    <w:rsid w:val="00444B1D"/>
    <w:rsid w:val="00445595"/>
    <w:rsid w:val="00446818"/>
    <w:rsid w:val="00446ED4"/>
    <w:rsid w:val="00447B71"/>
    <w:rsid w:val="00450047"/>
    <w:rsid w:val="004503CD"/>
    <w:rsid w:val="00455E90"/>
    <w:rsid w:val="00456DE4"/>
    <w:rsid w:val="004606ED"/>
    <w:rsid w:val="00464EF1"/>
    <w:rsid w:val="004660F9"/>
    <w:rsid w:val="00470272"/>
    <w:rsid w:val="00472615"/>
    <w:rsid w:val="004743EE"/>
    <w:rsid w:val="004745CA"/>
    <w:rsid w:val="00476C8C"/>
    <w:rsid w:val="0047736D"/>
    <w:rsid w:val="004838DB"/>
    <w:rsid w:val="004866BC"/>
    <w:rsid w:val="0049147C"/>
    <w:rsid w:val="0049155A"/>
    <w:rsid w:val="004932BB"/>
    <w:rsid w:val="004947DF"/>
    <w:rsid w:val="004A1B83"/>
    <w:rsid w:val="004A3F05"/>
    <w:rsid w:val="004B2DEF"/>
    <w:rsid w:val="004B3357"/>
    <w:rsid w:val="004B6B87"/>
    <w:rsid w:val="004B6C4F"/>
    <w:rsid w:val="004B785C"/>
    <w:rsid w:val="004B7D41"/>
    <w:rsid w:val="004C0AD3"/>
    <w:rsid w:val="004C1145"/>
    <w:rsid w:val="004C3B41"/>
    <w:rsid w:val="004C5942"/>
    <w:rsid w:val="004C59FC"/>
    <w:rsid w:val="004C7D8D"/>
    <w:rsid w:val="004D0528"/>
    <w:rsid w:val="004D0744"/>
    <w:rsid w:val="004D367A"/>
    <w:rsid w:val="004D524B"/>
    <w:rsid w:val="004D639C"/>
    <w:rsid w:val="004E1E76"/>
    <w:rsid w:val="004E3551"/>
    <w:rsid w:val="004E49C1"/>
    <w:rsid w:val="004E599F"/>
    <w:rsid w:val="004E6A4E"/>
    <w:rsid w:val="004E6B59"/>
    <w:rsid w:val="004F0D35"/>
    <w:rsid w:val="004F7709"/>
    <w:rsid w:val="004F7E0E"/>
    <w:rsid w:val="005044E2"/>
    <w:rsid w:val="005051F0"/>
    <w:rsid w:val="0050776E"/>
    <w:rsid w:val="005144B2"/>
    <w:rsid w:val="00515504"/>
    <w:rsid w:val="0052166B"/>
    <w:rsid w:val="00525E2D"/>
    <w:rsid w:val="00527A72"/>
    <w:rsid w:val="0053337D"/>
    <w:rsid w:val="00533FAF"/>
    <w:rsid w:val="00535AF7"/>
    <w:rsid w:val="00537499"/>
    <w:rsid w:val="00537DC3"/>
    <w:rsid w:val="00540148"/>
    <w:rsid w:val="00541FDF"/>
    <w:rsid w:val="00552BD0"/>
    <w:rsid w:val="00555092"/>
    <w:rsid w:val="005633C6"/>
    <w:rsid w:val="005655C0"/>
    <w:rsid w:val="00565FFF"/>
    <w:rsid w:val="0057159E"/>
    <w:rsid w:val="00571D2A"/>
    <w:rsid w:val="00574176"/>
    <w:rsid w:val="005822E5"/>
    <w:rsid w:val="0059318A"/>
    <w:rsid w:val="00596C2D"/>
    <w:rsid w:val="005A2182"/>
    <w:rsid w:val="005A29D0"/>
    <w:rsid w:val="005A59E0"/>
    <w:rsid w:val="005A7DC2"/>
    <w:rsid w:val="005B0C26"/>
    <w:rsid w:val="005B154D"/>
    <w:rsid w:val="005B176E"/>
    <w:rsid w:val="005B7863"/>
    <w:rsid w:val="005C6017"/>
    <w:rsid w:val="005C7DC5"/>
    <w:rsid w:val="005D1BF3"/>
    <w:rsid w:val="005D4577"/>
    <w:rsid w:val="005D604B"/>
    <w:rsid w:val="005E057F"/>
    <w:rsid w:val="005E2B23"/>
    <w:rsid w:val="005E2F87"/>
    <w:rsid w:val="005F1E5D"/>
    <w:rsid w:val="00600B07"/>
    <w:rsid w:val="0060267E"/>
    <w:rsid w:val="006033E3"/>
    <w:rsid w:val="00605234"/>
    <w:rsid w:val="006062B8"/>
    <w:rsid w:val="0060642B"/>
    <w:rsid w:val="00612D18"/>
    <w:rsid w:val="00615FF1"/>
    <w:rsid w:val="006173E4"/>
    <w:rsid w:val="0062071B"/>
    <w:rsid w:val="00620911"/>
    <w:rsid w:val="00622C44"/>
    <w:rsid w:val="00623F76"/>
    <w:rsid w:val="00624030"/>
    <w:rsid w:val="00624262"/>
    <w:rsid w:val="006254BF"/>
    <w:rsid w:val="00625C56"/>
    <w:rsid w:val="00631DED"/>
    <w:rsid w:val="006343C8"/>
    <w:rsid w:val="00637573"/>
    <w:rsid w:val="00637726"/>
    <w:rsid w:val="00640F1F"/>
    <w:rsid w:val="00646C83"/>
    <w:rsid w:val="00646CBA"/>
    <w:rsid w:val="006510B8"/>
    <w:rsid w:val="00651726"/>
    <w:rsid w:val="00651FBD"/>
    <w:rsid w:val="00652EAE"/>
    <w:rsid w:val="006551C7"/>
    <w:rsid w:val="00655606"/>
    <w:rsid w:val="006560BC"/>
    <w:rsid w:val="006571C0"/>
    <w:rsid w:val="00663EE8"/>
    <w:rsid w:val="00664EBF"/>
    <w:rsid w:val="00670224"/>
    <w:rsid w:val="00673579"/>
    <w:rsid w:val="00685B2F"/>
    <w:rsid w:val="006868CE"/>
    <w:rsid w:val="00690DC5"/>
    <w:rsid w:val="00691B8D"/>
    <w:rsid w:val="00694C08"/>
    <w:rsid w:val="00696E4A"/>
    <w:rsid w:val="00697487"/>
    <w:rsid w:val="00697688"/>
    <w:rsid w:val="00697F78"/>
    <w:rsid w:val="006A4385"/>
    <w:rsid w:val="006A76D1"/>
    <w:rsid w:val="006B1898"/>
    <w:rsid w:val="006B6C58"/>
    <w:rsid w:val="006C1136"/>
    <w:rsid w:val="006C17A4"/>
    <w:rsid w:val="006C3A1D"/>
    <w:rsid w:val="006C4234"/>
    <w:rsid w:val="006C6006"/>
    <w:rsid w:val="006C7498"/>
    <w:rsid w:val="006D0A54"/>
    <w:rsid w:val="006D0F4E"/>
    <w:rsid w:val="006D1802"/>
    <w:rsid w:val="006D1CB4"/>
    <w:rsid w:val="006D27EF"/>
    <w:rsid w:val="006D3CA6"/>
    <w:rsid w:val="006D7E26"/>
    <w:rsid w:val="006E3744"/>
    <w:rsid w:val="006E3F4B"/>
    <w:rsid w:val="006E6261"/>
    <w:rsid w:val="006E6B94"/>
    <w:rsid w:val="006E6BE1"/>
    <w:rsid w:val="006E6C03"/>
    <w:rsid w:val="006F0520"/>
    <w:rsid w:val="006F1168"/>
    <w:rsid w:val="006F2257"/>
    <w:rsid w:val="006F5D0C"/>
    <w:rsid w:val="006F5DC5"/>
    <w:rsid w:val="006F799A"/>
    <w:rsid w:val="007010D2"/>
    <w:rsid w:val="007023CA"/>
    <w:rsid w:val="00706642"/>
    <w:rsid w:val="0071082C"/>
    <w:rsid w:val="00714060"/>
    <w:rsid w:val="00716106"/>
    <w:rsid w:val="007211D1"/>
    <w:rsid w:val="007211D4"/>
    <w:rsid w:val="00723462"/>
    <w:rsid w:val="00723F1C"/>
    <w:rsid w:val="00727A10"/>
    <w:rsid w:val="00732A9E"/>
    <w:rsid w:val="00737AAC"/>
    <w:rsid w:val="0074086B"/>
    <w:rsid w:val="00740E51"/>
    <w:rsid w:val="00741C4C"/>
    <w:rsid w:val="007509FC"/>
    <w:rsid w:val="00753749"/>
    <w:rsid w:val="00760349"/>
    <w:rsid w:val="00762714"/>
    <w:rsid w:val="00762DCC"/>
    <w:rsid w:val="007637D2"/>
    <w:rsid w:val="0076424C"/>
    <w:rsid w:val="007661D2"/>
    <w:rsid w:val="00770B52"/>
    <w:rsid w:val="0077274A"/>
    <w:rsid w:val="00774455"/>
    <w:rsid w:val="00775B30"/>
    <w:rsid w:val="007837D7"/>
    <w:rsid w:val="007854DB"/>
    <w:rsid w:val="0078717E"/>
    <w:rsid w:val="00792919"/>
    <w:rsid w:val="00792F0B"/>
    <w:rsid w:val="007948B4"/>
    <w:rsid w:val="007967BC"/>
    <w:rsid w:val="00796A11"/>
    <w:rsid w:val="00796AE2"/>
    <w:rsid w:val="007A07EC"/>
    <w:rsid w:val="007A7002"/>
    <w:rsid w:val="007D06E3"/>
    <w:rsid w:val="007E0A07"/>
    <w:rsid w:val="007E2E41"/>
    <w:rsid w:val="007E7ACE"/>
    <w:rsid w:val="007F1EDA"/>
    <w:rsid w:val="007F4AA1"/>
    <w:rsid w:val="008006A6"/>
    <w:rsid w:val="00800ACE"/>
    <w:rsid w:val="00803E56"/>
    <w:rsid w:val="00804AAF"/>
    <w:rsid w:val="008057BE"/>
    <w:rsid w:val="00806158"/>
    <w:rsid w:val="0080754B"/>
    <w:rsid w:val="008122E4"/>
    <w:rsid w:val="00816258"/>
    <w:rsid w:val="00820BFC"/>
    <w:rsid w:val="00823207"/>
    <w:rsid w:val="00826B1F"/>
    <w:rsid w:val="00827387"/>
    <w:rsid w:val="00827A4B"/>
    <w:rsid w:val="008340CE"/>
    <w:rsid w:val="00836248"/>
    <w:rsid w:val="00836506"/>
    <w:rsid w:val="00836CBE"/>
    <w:rsid w:val="00841182"/>
    <w:rsid w:val="00841D20"/>
    <w:rsid w:val="00843EFC"/>
    <w:rsid w:val="0085163F"/>
    <w:rsid w:val="00851C49"/>
    <w:rsid w:val="00853AA6"/>
    <w:rsid w:val="00854EBF"/>
    <w:rsid w:val="0085650F"/>
    <w:rsid w:val="00861C38"/>
    <w:rsid w:val="008626C0"/>
    <w:rsid w:val="00864A4C"/>
    <w:rsid w:val="00871796"/>
    <w:rsid w:val="0087679A"/>
    <w:rsid w:val="00884C55"/>
    <w:rsid w:val="0088788F"/>
    <w:rsid w:val="008879CB"/>
    <w:rsid w:val="00887A91"/>
    <w:rsid w:val="0089093F"/>
    <w:rsid w:val="00891B27"/>
    <w:rsid w:val="0089779F"/>
    <w:rsid w:val="008A6E02"/>
    <w:rsid w:val="008B5A44"/>
    <w:rsid w:val="008B6084"/>
    <w:rsid w:val="008B7CF8"/>
    <w:rsid w:val="008C04F0"/>
    <w:rsid w:val="008C34DD"/>
    <w:rsid w:val="008C6F18"/>
    <w:rsid w:val="008C78C5"/>
    <w:rsid w:val="008D02C0"/>
    <w:rsid w:val="008D435B"/>
    <w:rsid w:val="008D4DFD"/>
    <w:rsid w:val="008D516B"/>
    <w:rsid w:val="008D5B20"/>
    <w:rsid w:val="008D6B99"/>
    <w:rsid w:val="008D78B9"/>
    <w:rsid w:val="008E29F5"/>
    <w:rsid w:val="008E36A2"/>
    <w:rsid w:val="008E42A4"/>
    <w:rsid w:val="008E7958"/>
    <w:rsid w:val="008E7D53"/>
    <w:rsid w:val="008F7471"/>
    <w:rsid w:val="00904159"/>
    <w:rsid w:val="0090603D"/>
    <w:rsid w:val="0091193A"/>
    <w:rsid w:val="0091220C"/>
    <w:rsid w:val="00913867"/>
    <w:rsid w:val="00914DA3"/>
    <w:rsid w:val="0091570D"/>
    <w:rsid w:val="00925CC6"/>
    <w:rsid w:val="009276EE"/>
    <w:rsid w:val="00933549"/>
    <w:rsid w:val="00934A42"/>
    <w:rsid w:val="00937B50"/>
    <w:rsid w:val="009408F9"/>
    <w:rsid w:val="00943503"/>
    <w:rsid w:val="0094477E"/>
    <w:rsid w:val="009447C9"/>
    <w:rsid w:val="00945B18"/>
    <w:rsid w:val="009522E2"/>
    <w:rsid w:val="00953692"/>
    <w:rsid w:val="009539AD"/>
    <w:rsid w:val="00953FBB"/>
    <w:rsid w:val="0095518A"/>
    <w:rsid w:val="00956B67"/>
    <w:rsid w:val="0096027A"/>
    <w:rsid w:val="00962860"/>
    <w:rsid w:val="0096622F"/>
    <w:rsid w:val="009662CF"/>
    <w:rsid w:val="009708C3"/>
    <w:rsid w:val="00971264"/>
    <w:rsid w:val="00971E49"/>
    <w:rsid w:val="009750E9"/>
    <w:rsid w:val="00983CE1"/>
    <w:rsid w:val="00985BA5"/>
    <w:rsid w:val="00986FC5"/>
    <w:rsid w:val="00990843"/>
    <w:rsid w:val="00990C97"/>
    <w:rsid w:val="00991D47"/>
    <w:rsid w:val="0099692F"/>
    <w:rsid w:val="009975C9"/>
    <w:rsid w:val="009A12F2"/>
    <w:rsid w:val="009A6B30"/>
    <w:rsid w:val="009B112F"/>
    <w:rsid w:val="009B4B01"/>
    <w:rsid w:val="009C07A5"/>
    <w:rsid w:val="009C1600"/>
    <w:rsid w:val="009C166C"/>
    <w:rsid w:val="009C2F65"/>
    <w:rsid w:val="009C2FA7"/>
    <w:rsid w:val="009C2FD0"/>
    <w:rsid w:val="009C332F"/>
    <w:rsid w:val="009C7E71"/>
    <w:rsid w:val="009D2366"/>
    <w:rsid w:val="009D3090"/>
    <w:rsid w:val="009D4D10"/>
    <w:rsid w:val="009D5311"/>
    <w:rsid w:val="009D54F5"/>
    <w:rsid w:val="009E03BE"/>
    <w:rsid w:val="009E305E"/>
    <w:rsid w:val="009E3576"/>
    <w:rsid w:val="009E49C0"/>
    <w:rsid w:val="009E57EF"/>
    <w:rsid w:val="009F2ADD"/>
    <w:rsid w:val="009F2F88"/>
    <w:rsid w:val="009F3AB0"/>
    <w:rsid w:val="009F4DC3"/>
    <w:rsid w:val="009F76F8"/>
    <w:rsid w:val="00A00F6A"/>
    <w:rsid w:val="00A0221A"/>
    <w:rsid w:val="00A03478"/>
    <w:rsid w:val="00A0380A"/>
    <w:rsid w:val="00A04B53"/>
    <w:rsid w:val="00A05D8E"/>
    <w:rsid w:val="00A06911"/>
    <w:rsid w:val="00A1513F"/>
    <w:rsid w:val="00A15CA5"/>
    <w:rsid w:val="00A16B27"/>
    <w:rsid w:val="00A172E8"/>
    <w:rsid w:val="00A26B51"/>
    <w:rsid w:val="00A26ECE"/>
    <w:rsid w:val="00A27EF7"/>
    <w:rsid w:val="00A3134A"/>
    <w:rsid w:val="00A318AF"/>
    <w:rsid w:val="00A320A1"/>
    <w:rsid w:val="00A32846"/>
    <w:rsid w:val="00A33350"/>
    <w:rsid w:val="00A33430"/>
    <w:rsid w:val="00A34744"/>
    <w:rsid w:val="00A35068"/>
    <w:rsid w:val="00A35297"/>
    <w:rsid w:val="00A354CE"/>
    <w:rsid w:val="00A373D1"/>
    <w:rsid w:val="00A408CA"/>
    <w:rsid w:val="00A51488"/>
    <w:rsid w:val="00A56A5A"/>
    <w:rsid w:val="00A57B83"/>
    <w:rsid w:val="00A62E13"/>
    <w:rsid w:val="00A711D6"/>
    <w:rsid w:val="00A76706"/>
    <w:rsid w:val="00A80E65"/>
    <w:rsid w:val="00A8365C"/>
    <w:rsid w:val="00A90131"/>
    <w:rsid w:val="00A92614"/>
    <w:rsid w:val="00A969B5"/>
    <w:rsid w:val="00A97EE1"/>
    <w:rsid w:val="00AA13A7"/>
    <w:rsid w:val="00AA6891"/>
    <w:rsid w:val="00AB0015"/>
    <w:rsid w:val="00AB0443"/>
    <w:rsid w:val="00AB0B5A"/>
    <w:rsid w:val="00AB2288"/>
    <w:rsid w:val="00AB56AC"/>
    <w:rsid w:val="00AB7C52"/>
    <w:rsid w:val="00AC6567"/>
    <w:rsid w:val="00AC6B4B"/>
    <w:rsid w:val="00AD0823"/>
    <w:rsid w:val="00AD43B3"/>
    <w:rsid w:val="00AD6007"/>
    <w:rsid w:val="00AD7F03"/>
    <w:rsid w:val="00AE2CAE"/>
    <w:rsid w:val="00AE4379"/>
    <w:rsid w:val="00AE50FC"/>
    <w:rsid w:val="00AE741D"/>
    <w:rsid w:val="00AE7863"/>
    <w:rsid w:val="00AF145A"/>
    <w:rsid w:val="00AF6950"/>
    <w:rsid w:val="00B00F7C"/>
    <w:rsid w:val="00B023C4"/>
    <w:rsid w:val="00B03496"/>
    <w:rsid w:val="00B062A6"/>
    <w:rsid w:val="00B1676A"/>
    <w:rsid w:val="00B20B37"/>
    <w:rsid w:val="00B219A3"/>
    <w:rsid w:val="00B224AB"/>
    <w:rsid w:val="00B25D05"/>
    <w:rsid w:val="00B2770A"/>
    <w:rsid w:val="00B342C6"/>
    <w:rsid w:val="00B3463B"/>
    <w:rsid w:val="00B350B0"/>
    <w:rsid w:val="00B3732D"/>
    <w:rsid w:val="00B40641"/>
    <w:rsid w:val="00B40C17"/>
    <w:rsid w:val="00B422F9"/>
    <w:rsid w:val="00B519D9"/>
    <w:rsid w:val="00B61C90"/>
    <w:rsid w:val="00B62880"/>
    <w:rsid w:val="00B63239"/>
    <w:rsid w:val="00B63AB4"/>
    <w:rsid w:val="00B64B91"/>
    <w:rsid w:val="00B65011"/>
    <w:rsid w:val="00B66241"/>
    <w:rsid w:val="00B66908"/>
    <w:rsid w:val="00B66CFC"/>
    <w:rsid w:val="00B72A36"/>
    <w:rsid w:val="00B74354"/>
    <w:rsid w:val="00B74A03"/>
    <w:rsid w:val="00B75EF6"/>
    <w:rsid w:val="00B800F3"/>
    <w:rsid w:val="00B81736"/>
    <w:rsid w:val="00B8274B"/>
    <w:rsid w:val="00B84B52"/>
    <w:rsid w:val="00B87BC8"/>
    <w:rsid w:val="00B93ABB"/>
    <w:rsid w:val="00B963C3"/>
    <w:rsid w:val="00B96ADE"/>
    <w:rsid w:val="00B96C20"/>
    <w:rsid w:val="00B97704"/>
    <w:rsid w:val="00BA2B8C"/>
    <w:rsid w:val="00BA5AA2"/>
    <w:rsid w:val="00BA649B"/>
    <w:rsid w:val="00BA7D3B"/>
    <w:rsid w:val="00BB1989"/>
    <w:rsid w:val="00BB370A"/>
    <w:rsid w:val="00BB4AB6"/>
    <w:rsid w:val="00BB4D05"/>
    <w:rsid w:val="00BB654D"/>
    <w:rsid w:val="00BC2149"/>
    <w:rsid w:val="00BC3D49"/>
    <w:rsid w:val="00BD1BB1"/>
    <w:rsid w:val="00BD1E1A"/>
    <w:rsid w:val="00BE0F5F"/>
    <w:rsid w:val="00BE6415"/>
    <w:rsid w:val="00BF04EA"/>
    <w:rsid w:val="00BF4EFA"/>
    <w:rsid w:val="00BF5331"/>
    <w:rsid w:val="00BF718C"/>
    <w:rsid w:val="00C01E85"/>
    <w:rsid w:val="00C05B70"/>
    <w:rsid w:val="00C070D9"/>
    <w:rsid w:val="00C15785"/>
    <w:rsid w:val="00C179BB"/>
    <w:rsid w:val="00C224A4"/>
    <w:rsid w:val="00C25052"/>
    <w:rsid w:val="00C260F4"/>
    <w:rsid w:val="00C27B2B"/>
    <w:rsid w:val="00C317EA"/>
    <w:rsid w:val="00C33890"/>
    <w:rsid w:val="00C33F46"/>
    <w:rsid w:val="00C34221"/>
    <w:rsid w:val="00C370E4"/>
    <w:rsid w:val="00C40E5E"/>
    <w:rsid w:val="00C445FE"/>
    <w:rsid w:val="00C47002"/>
    <w:rsid w:val="00C53B7A"/>
    <w:rsid w:val="00C613BD"/>
    <w:rsid w:val="00C67CA7"/>
    <w:rsid w:val="00C7136C"/>
    <w:rsid w:val="00C71B24"/>
    <w:rsid w:val="00C73C9C"/>
    <w:rsid w:val="00C80557"/>
    <w:rsid w:val="00C87F4D"/>
    <w:rsid w:val="00C90EB1"/>
    <w:rsid w:val="00C9271F"/>
    <w:rsid w:val="00C92E01"/>
    <w:rsid w:val="00C943DF"/>
    <w:rsid w:val="00CA274D"/>
    <w:rsid w:val="00CA3E51"/>
    <w:rsid w:val="00CA4177"/>
    <w:rsid w:val="00CB1F44"/>
    <w:rsid w:val="00CB569C"/>
    <w:rsid w:val="00CB57A4"/>
    <w:rsid w:val="00CB608A"/>
    <w:rsid w:val="00CB70C5"/>
    <w:rsid w:val="00CB7B65"/>
    <w:rsid w:val="00CC13DB"/>
    <w:rsid w:val="00CC47DB"/>
    <w:rsid w:val="00CC56CE"/>
    <w:rsid w:val="00CC583C"/>
    <w:rsid w:val="00CD1F28"/>
    <w:rsid w:val="00CD3940"/>
    <w:rsid w:val="00CE2C33"/>
    <w:rsid w:val="00CE7BC2"/>
    <w:rsid w:val="00CF06C4"/>
    <w:rsid w:val="00CF0D2B"/>
    <w:rsid w:val="00CF636F"/>
    <w:rsid w:val="00D00C3F"/>
    <w:rsid w:val="00D028DC"/>
    <w:rsid w:val="00D0497A"/>
    <w:rsid w:val="00D050E9"/>
    <w:rsid w:val="00D0567D"/>
    <w:rsid w:val="00D13885"/>
    <w:rsid w:val="00D1412E"/>
    <w:rsid w:val="00D17990"/>
    <w:rsid w:val="00D235D0"/>
    <w:rsid w:val="00D23C29"/>
    <w:rsid w:val="00D30B3D"/>
    <w:rsid w:val="00D30EE3"/>
    <w:rsid w:val="00D327EC"/>
    <w:rsid w:val="00D3353C"/>
    <w:rsid w:val="00D342FA"/>
    <w:rsid w:val="00D34818"/>
    <w:rsid w:val="00D37D38"/>
    <w:rsid w:val="00D44961"/>
    <w:rsid w:val="00D476E3"/>
    <w:rsid w:val="00D477EC"/>
    <w:rsid w:val="00D510E8"/>
    <w:rsid w:val="00D521FA"/>
    <w:rsid w:val="00D54B7D"/>
    <w:rsid w:val="00D56DD3"/>
    <w:rsid w:val="00D60277"/>
    <w:rsid w:val="00D63A8A"/>
    <w:rsid w:val="00D6676D"/>
    <w:rsid w:val="00D668C0"/>
    <w:rsid w:val="00D72278"/>
    <w:rsid w:val="00D73824"/>
    <w:rsid w:val="00D742CD"/>
    <w:rsid w:val="00D818CC"/>
    <w:rsid w:val="00D82D9A"/>
    <w:rsid w:val="00D86714"/>
    <w:rsid w:val="00D8742B"/>
    <w:rsid w:val="00D8792E"/>
    <w:rsid w:val="00D90330"/>
    <w:rsid w:val="00D908CD"/>
    <w:rsid w:val="00D92229"/>
    <w:rsid w:val="00D93DFA"/>
    <w:rsid w:val="00D96FE9"/>
    <w:rsid w:val="00D975EF"/>
    <w:rsid w:val="00D97E6B"/>
    <w:rsid w:val="00DA0A64"/>
    <w:rsid w:val="00DA3CD5"/>
    <w:rsid w:val="00DA41FE"/>
    <w:rsid w:val="00DA75A4"/>
    <w:rsid w:val="00DB0D95"/>
    <w:rsid w:val="00DB288C"/>
    <w:rsid w:val="00DB2EF6"/>
    <w:rsid w:val="00DB30CE"/>
    <w:rsid w:val="00DB3DEE"/>
    <w:rsid w:val="00DB56F2"/>
    <w:rsid w:val="00DB5708"/>
    <w:rsid w:val="00DB7143"/>
    <w:rsid w:val="00DB77D1"/>
    <w:rsid w:val="00DC16E9"/>
    <w:rsid w:val="00DC26CB"/>
    <w:rsid w:val="00DC7AD0"/>
    <w:rsid w:val="00DD0AA8"/>
    <w:rsid w:val="00DD4341"/>
    <w:rsid w:val="00DD572F"/>
    <w:rsid w:val="00DD6CA1"/>
    <w:rsid w:val="00DE083A"/>
    <w:rsid w:val="00DE4121"/>
    <w:rsid w:val="00DE5AF6"/>
    <w:rsid w:val="00DE5B40"/>
    <w:rsid w:val="00DE716D"/>
    <w:rsid w:val="00DF12DA"/>
    <w:rsid w:val="00DF1842"/>
    <w:rsid w:val="00DF323F"/>
    <w:rsid w:val="00DF4AE3"/>
    <w:rsid w:val="00E04311"/>
    <w:rsid w:val="00E06619"/>
    <w:rsid w:val="00E1065D"/>
    <w:rsid w:val="00E12CE5"/>
    <w:rsid w:val="00E14DB6"/>
    <w:rsid w:val="00E1581E"/>
    <w:rsid w:val="00E20532"/>
    <w:rsid w:val="00E21298"/>
    <w:rsid w:val="00E21D9E"/>
    <w:rsid w:val="00E2264A"/>
    <w:rsid w:val="00E24C07"/>
    <w:rsid w:val="00E2649D"/>
    <w:rsid w:val="00E26DB2"/>
    <w:rsid w:val="00E30EAD"/>
    <w:rsid w:val="00E34005"/>
    <w:rsid w:val="00E3406A"/>
    <w:rsid w:val="00E35D41"/>
    <w:rsid w:val="00E3ACDA"/>
    <w:rsid w:val="00E44301"/>
    <w:rsid w:val="00E44DF2"/>
    <w:rsid w:val="00E4504B"/>
    <w:rsid w:val="00E466F1"/>
    <w:rsid w:val="00E46AEF"/>
    <w:rsid w:val="00E532E3"/>
    <w:rsid w:val="00E547F8"/>
    <w:rsid w:val="00E568C7"/>
    <w:rsid w:val="00E61D52"/>
    <w:rsid w:val="00E62A10"/>
    <w:rsid w:val="00E637CD"/>
    <w:rsid w:val="00E64153"/>
    <w:rsid w:val="00E6591A"/>
    <w:rsid w:val="00E723A8"/>
    <w:rsid w:val="00E76860"/>
    <w:rsid w:val="00E80186"/>
    <w:rsid w:val="00E816EE"/>
    <w:rsid w:val="00E82420"/>
    <w:rsid w:val="00E87604"/>
    <w:rsid w:val="00E878AA"/>
    <w:rsid w:val="00E87CE3"/>
    <w:rsid w:val="00E95107"/>
    <w:rsid w:val="00E969C9"/>
    <w:rsid w:val="00E97001"/>
    <w:rsid w:val="00E97C96"/>
    <w:rsid w:val="00EA0CD9"/>
    <w:rsid w:val="00EA1117"/>
    <w:rsid w:val="00EA2B64"/>
    <w:rsid w:val="00EB03A2"/>
    <w:rsid w:val="00EB6E4E"/>
    <w:rsid w:val="00EB77DB"/>
    <w:rsid w:val="00EC06B2"/>
    <w:rsid w:val="00EC1938"/>
    <w:rsid w:val="00EC1C40"/>
    <w:rsid w:val="00EC37CD"/>
    <w:rsid w:val="00EC3D17"/>
    <w:rsid w:val="00EC3EB7"/>
    <w:rsid w:val="00EC4955"/>
    <w:rsid w:val="00EC4969"/>
    <w:rsid w:val="00ED072E"/>
    <w:rsid w:val="00ED6774"/>
    <w:rsid w:val="00EE682D"/>
    <w:rsid w:val="00EE6EF8"/>
    <w:rsid w:val="00EF2811"/>
    <w:rsid w:val="00EF4011"/>
    <w:rsid w:val="00EF468A"/>
    <w:rsid w:val="00EF5A80"/>
    <w:rsid w:val="00EF784E"/>
    <w:rsid w:val="00F04738"/>
    <w:rsid w:val="00F04E06"/>
    <w:rsid w:val="00F07347"/>
    <w:rsid w:val="00F113A9"/>
    <w:rsid w:val="00F11B23"/>
    <w:rsid w:val="00F139C6"/>
    <w:rsid w:val="00F154DB"/>
    <w:rsid w:val="00F174E2"/>
    <w:rsid w:val="00F2042A"/>
    <w:rsid w:val="00F209EC"/>
    <w:rsid w:val="00F21200"/>
    <w:rsid w:val="00F2375E"/>
    <w:rsid w:val="00F248C1"/>
    <w:rsid w:val="00F259C1"/>
    <w:rsid w:val="00F25AFE"/>
    <w:rsid w:val="00F26CAA"/>
    <w:rsid w:val="00F33DB0"/>
    <w:rsid w:val="00F34082"/>
    <w:rsid w:val="00F5385C"/>
    <w:rsid w:val="00F53B81"/>
    <w:rsid w:val="00F54B53"/>
    <w:rsid w:val="00F55E2D"/>
    <w:rsid w:val="00F57AE9"/>
    <w:rsid w:val="00F601AB"/>
    <w:rsid w:val="00F61D94"/>
    <w:rsid w:val="00F63A57"/>
    <w:rsid w:val="00F6590D"/>
    <w:rsid w:val="00F65DD2"/>
    <w:rsid w:val="00F72848"/>
    <w:rsid w:val="00F73F8A"/>
    <w:rsid w:val="00F74CBA"/>
    <w:rsid w:val="00F806FC"/>
    <w:rsid w:val="00F80B44"/>
    <w:rsid w:val="00F8451C"/>
    <w:rsid w:val="00F8466C"/>
    <w:rsid w:val="00F84F28"/>
    <w:rsid w:val="00F86AB3"/>
    <w:rsid w:val="00F90AA5"/>
    <w:rsid w:val="00F949D1"/>
    <w:rsid w:val="00F94CA6"/>
    <w:rsid w:val="00F979C2"/>
    <w:rsid w:val="00F97F7D"/>
    <w:rsid w:val="00FA0814"/>
    <w:rsid w:val="00FA09D0"/>
    <w:rsid w:val="00FA38B2"/>
    <w:rsid w:val="00FA5E99"/>
    <w:rsid w:val="00FB14C8"/>
    <w:rsid w:val="00FB1DE7"/>
    <w:rsid w:val="00FB51FF"/>
    <w:rsid w:val="00FB7BCA"/>
    <w:rsid w:val="00FC1769"/>
    <w:rsid w:val="00FC3BDF"/>
    <w:rsid w:val="00FC7436"/>
    <w:rsid w:val="00FC75E7"/>
    <w:rsid w:val="00FC784E"/>
    <w:rsid w:val="00FD0C72"/>
    <w:rsid w:val="00FE0D41"/>
    <w:rsid w:val="00FE38FC"/>
    <w:rsid w:val="00FF185F"/>
    <w:rsid w:val="00FF514C"/>
    <w:rsid w:val="01A0BF58"/>
    <w:rsid w:val="03126845"/>
    <w:rsid w:val="0320491D"/>
    <w:rsid w:val="05196E81"/>
    <w:rsid w:val="05FD8A34"/>
    <w:rsid w:val="068EFFF6"/>
    <w:rsid w:val="0857CDD9"/>
    <w:rsid w:val="08A70644"/>
    <w:rsid w:val="08D807C9"/>
    <w:rsid w:val="092550E5"/>
    <w:rsid w:val="0939A9FB"/>
    <w:rsid w:val="0A088EC8"/>
    <w:rsid w:val="0BCBCF4C"/>
    <w:rsid w:val="0E80E97E"/>
    <w:rsid w:val="0F0A2C5D"/>
    <w:rsid w:val="10D0CF31"/>
    <w:rsid w:val="1138AC08"/>
    <w:rsid w:val="114576B9"/>
    <w:rsid w:val="1169FFA8"/>
    <w:rsid w:val="124BF04C"/>
    <w:rsid w:val="1297ADC5"/>
    <w:rsid w:val="12AC1A62"/>
    <w:rsid w:val="13C40072"/>
    <w:rsid w:val="1419E86E"/>
    <w:rsid w:val="161EEB99"/>
    <w:rsid w:val="1729AADF"/>
    <w:rsid w:val="179443D0"/>
    <w:rsid w:val="17A29637"/>
    <w:rsid w:val="18955690"/>
    <w:rsid w:val="19FFDC40"/>
    <w:rsid w:val="1A20B663"/>
    <w:rsid w:val="1A6EFAA3"/>
    <w:rsid w:val="1B6C0BE2"/>
    <w:rsid w:val="1B8A5E43"/>
    <w:rsid w:val="1CCABF62"/>
    <w:rsid w:val="1CD5C749"/>
    <w:rsid w:val="1CDF66EF"/>
    <w:rsid w:val="1D08CFC8"/>
    <w:rsid w:val="1D1226AE"/>
    <w:rsid w:val="1D475713"/>
    <w:rsid w:val="1EB3D619"/>
    <w:rsid w:val="1EE0B60D"/>
    <w:rsid w:val="202DF5B1"/>
    <w:rsid w:val="20D8C008"/>
    <w:rsid w:val="20EFA9CF"/>
    <w:rsid w:val="225049BB"/>
    <w:rsid w:val="2352B7CF"/>
    <w:rsid w:val="23FEADC5"/>
    <w:rsid w:val="24DC0AE2"/>
    <w:rsid w:val="257F667A"/>
    <w:rsid w:val="26688F3E"/>
    <w:rsid w:val="2A2F532D"/>
    <w:rsid w:val="2A97CE8C"/>
    <w:rsid w:val="2AE1EF7F"/>
    <w:rsid w:val="2BC98F13"/>
    <w:rsid w:val="2C8BC002"/>
    <w:rsid w:val="2D1787CF"/>
    <w:rsid w:val="2E022E4C"/>
    <w:rsid w:val="2E6596E6"/>
    <w:rsid w:val="2EB35830"/>
    <w:rsid w:val="2F006E7B"/>
    <w:rsid w:val="2F1E5346"/>
    <w:rsid w:val="2F2D392C"/>
    <w:rsid w:val="2F56FBF9"/>
    <w:rsid w:val="31228C63"/>
    <w:rsid w:val="31969458"/>
    <w:rsid w:val="33808372"/>
    <w:rsid w:val="3544730E"/>
    <w:rsid w:val="360FD0E2"/>
    <w:rsid w:val="3629B99E"/>
    <w:rsid w:val="371A2B81"/>
    <w:rsid w:val="37DA4EF7"/>
    <w:rsid w:val="38019749"/>
    <w:rsid w:val="383C828F"/>
    <w:rsid w:val="38FEA888"/>
    <w:rsid w:val="3A90C5F6"/>
    <w:rsid w:val="3B6ABE7C"/>
    <w:rsid w:val="3D46FCDD"/>
    <w:rsid w:val="3EF3C950"/>
    <w:rsid w:val="3EF54A8C"/>
    <w:rsid w:val="3FAE580C"/>
    <w:rsid w:val="40604B3E"/>
    <w:rsid w:val="41006C21"/>
    <w:rsid w:val="4340C70A"/>
    <w:rsid w:val="450A2C65"/>
    <w:rsid w:val="452F9914"/>
    <w:rsid w:val="4656A7E5"/>
    <w:rsid w:val="475ADB66"/>
    <w:rsid w:val="482E20E9"/>
    <w:rsid w:val="4881C2F9"/>
    <w:rsid w:val="49794492"/>
    <w:rsid w:val="49813E0F"/>
    <w:rsid w:val="49FE76B0"/>
    <w:rsid w:val="4AB998E4"/>
    <w:rsid w:val="4B243842"/>
    <w:rsid w:val="4B44481C"/>
    <w:rsid w:val="4C4C4885"/>
    <w:rsid w:val="4D3A9364"/>
    <w:rsid w:val="4D741DF5"/>
    <w:rsid w:val="4DB9F1B9"/>
    <w:rsid w:val="4DD153AE"/>
    <w:rsid w:val="4E4B677B"/>
    <w:rsid w:val="4EC26189"/>
    <w:rsid w:val="4F4A9ADA"/>
    <w:rsid w:val="4FF75EC3"/>
    <w:rsid w:val="5052CA6A"/>
    <w:rsid w:val="50699DD6"/>
    <w:rsid w:val="516D8BFA"/>
    <w:rsid w:val="51DB5C23"/>
    <w:rsid w:val="5285DAF8"/>
    <w:rsid w:val="528D979F"/>
    <w:rsid w:val="53752CF1"/>
    <w:rsid w:val="537EB563"/>
    <w:rsid w:val="55DF51FC"/>
    <w:rsid w:val="56126C23"/>
    <w:rsid w:val="56513BD5"/>
    <w:rsid w:val="574AD3CB"/>
    <w:rsid w:val="584C44C5"/>
    <w:rsid w:val="5A720304"/>
    <w:rsid w:val="5B14E66E"/>
    <w:rsid w:val="5B6A77CD"/>
    <w:rsid w:val="5C6BF2B1"/>
    <w:rsid w:val="5E5EF81F"/>
    <w:rsid w:val="5F30191C"/>
    <w:rsid w:val="614298AC"/>
    <w:rsid w:val="61FB010A"/>
    <w:rsid w:val="624DD8D1"/>
    <w:rsid w:val="62702741"/>
    <w:rsid w:val="62878936"/>
    <w:rsid w:val="62B8782F"/>
    <w:rsid w:val="6335247B"/>
    <w:rsid w:val="64037C8E"/>
    <w:rsid w:val="646BDC5B"/>
    <w:rsid w:val="654050CE"/>
    <w:rsid w:val="66B097FA"/>
    <w:rsid w:val="66B678C0"/>
    <w:rsid w:val="675DEC68"/>
    <w:rsid w:val="685082B9"/>
    <w:rsid w:val="68D37F2C"/>
    <w:rsid w:val="6A90700C"/>
    <w:rsid w:val="6A9833B0"/>
    <w:rsid w:val="6ACD508E"/>
    <w:rsid w:val="6C202502"/>
    <w:rsid w:val="6DB6A326"/>
    <w:rsid w:val="6E44B451"/>
    <w:rsid w:val="6E5B4CF8"/>
    <w:rsid w:val="6E9A1CC9"/>
    <w:rsid w:val="7035AEAF"/>
    <w:rsid w:val="708BBC8B"/>
    <w:rsid w:val="70BB84EA"/>
    <w:rsid w:val="712369B5"/>
    <w:rsid w:val="71258BD5"/>
    <w:rsid w:val="7150B952"/>
    <w:rsid w:val="71D3C061"/>
    <w:rsid w:val="71F7B266"/>
    <w:rsid w:val="72B016C7"/>
    <w:rsid w:val="72D24A07"/>
    <w:rsid w:val="737684E1"/>
    <w:rsid w:val="74161388"/>
    <w:rsid w:val="7469B598"/>
    <w:rsid w:val="74A614FD"/>
    <w:rsid w:val="74D4A616"/>
    <w:rsid w:val="74FFAB5A"/>
    <w:rsid w:val="7526E665"/>
    <w:rsid w:val="75766A94"/>
    <w:rsid w:val="75E8FA00"/>
    <w:rsid w:val="7723A331"/>
    <w:rsid w:val="7738E306"/>
    <w:rsid w:val="7753F1EC"/>
    <w:rsid w:val="77A0BC72"/>
    <w:rsid w:val="78560324"/>
    <w:rsid w:val="793DBE33"/>
    <w:rsid w:val="79C24F3C"/>
    <w:rsid w:val="79C84389"/>
    <w:rsid w:val="7C2A0623"/>
    <w:rsid w:val="7C2F3916"/>
    <w:rsid w:val="7CA6149D"/>
    <w:rsid w:val="7E73A342"/>
    <w:rsid w:val="7F1E7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D26"/>
  <w15:chartTrackingRefBased/>
  <w15:docId w15:val="{F907C50E-B3F2-44B9-8396-1636F189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CD9"/>
    <w:rPr>
      <w:b/>
      <w:color w:val="540000"/>
    </w:rPr>
  </w:style>
  <w:style w:type="paragraph" w:styleId="Heading1">
    <w:name w:val="heading 1"/>
    <w:basedOn w:val="Normal"/>
    <w:next w:val="Normal"/>
    <w:link w:val="Heading1Char"/>
    <w:autoRedefine/>
    <w:uiPriority w:val="9"/>
    <w:qFormat/>
    <w:rsid w:val="00BC2149"/>
    <w:pPr>
      <w:keepNext/>
      <w:keepLines/>
      <w:spacing w:before="240" w:after="0"/>
      <w:outlineLvl w:val="0"/>
    </w:pPr>
    <w:rPr>
      <w:rFonts w:ascii="Arial" w:eastAsia="Cambria" w:hAnsi="Arial" w:cstheme="minorHAnsi"/>
      <w:bCs/>
      <w:color w:val="480000"/>
      <w:lang w:val="en-US" w:eastAsia="en-GB"/>
    </w:rPr>
  </w:style>
  <w:style w:type="paragraph" w:styleId="Heading2">
    <w:name w:val="heading 2"/>
    <w:basedOn w:val="Normal"/>
    <w:next w:val="Normal"/>
    <w:link w:val="Heading2Char"/>
    <w:uiPriority w:val="9"/>
    <w:unhideWhenUsed/>
    <w:qFormat/>
    <w:rsid w:val="00A31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7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036"/>
    <w:pPr>
      <w:ind w:left="720"/>
      <w:contextualSpacing/>
    </w:pPr>
  </w:style>
  <w:style w:type="character" w:customStyle="1" w:styleId="Heading1Char">
    <w:name w:val="Heading 1 Char"/>
    <w:basedOn w:val="DefaultParagraphFont"/>
    <w:link w:val="Heading1"/>
    <w:uiPriority w:val="9"/>
    <w:rsid w:val="0020747C"/>
    <w:rPr>
      <w:rFonts w:ascii="Arial" w:eastAsia="Cambria" w:hAnsi="Arial" w:cstheme="minorHAnsi"/>
      <w:b/>
      <w:bCs/>
      <w:color w:val="480000"/>
      <w:lang w:val="en-US" w:eastAsia="en-GB"/>
    </w:rPr>
  </w:style>
  <w:style w:type="paragraph" w:styleId="TOCHeading">
    <w:name w:val="TOC Heading"/>
    <w:basedOn w:val="Heading1"/>
    <w:next w:val="Normal"/>
    <w:uiPriority w:val="39"/>
    <w:unhideWhenUsed/>
    <w:qFormat/>
    <w:rsid w:val="00067036"/>
    <w:pPr>
      <w:outlineLvl w:val="9"/>
    </w:pPr>
  </w:style>
  <w:style w:type="paragraph" w:styleId="TOC2">
    <w:name w:val="toc 2"/>
    <w:basedOn w:val="Normal"/>
    <w:next w:val="Normal"/>
    <w:autoRedefine/>
    <w:uiPriority w:val="39"/>
    <w:unhideWhenUsed/>
    <w:rsid w:val="00067036"/>
    <w:pPr>
      <w:spacing w:after="100"/>
      <w:ind w:left="220"/>
    </w:pPr>
  </w:style>
  <w:style w:type="paragraph" w:styleId="TOC3">
    <w:name w:val="toc 3"/>
    <w:basedOn w:val="Normal"/>
    <w:next w:val="Normal"/>
    <w:autoRedefine/>
    <w:uiPriority w:val="39"/>
    <w:unhideWhenUsed/>
    <w:rsid w:val="00067036"/>
    <w:pPr>
      <w:spacing w:after="100"/>
      <w:ind w:left="440"/>
    </w:pPr>
  </w:style>
  <w:style w:type="character" w:styleId="Hyperlink">
    <w:name w:val="Hyperlink"/>
    <w:basedOn w:val="DefaultParagraphFont"/>
    <w:uiPriority w:val="99"/>
    <w:unhideWhenUsed/>
    <w:rsid w:val="00067036"/>
    <w:rPr>
      <w:color w:val="0563C1" w:themeColor="hyperlink"/>
      <w:u w:val="single"/>
    </w:rPr>
  </w:style>
  <w:style w:type="paragraph" w:styleId="NoSpacing">
    <w:name w:val="No Spacing"/>
    <w:uiPriority w:val="1"/>
    <w:qFormat/>
    <w:rsid w:val="00067036"/>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472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615"/>
  </w:style>
  <w:style w:type="paragraph" w:styleId="Footer">
    <w:name w:val="footer"/>
    <w:basedOn w:val="Normal"/>
    <w:link w:val="FooterChar"/>
    <w:uiPriority w:val="99"/>
    <w:unhideWhenUsed/>
    <w:rsid w:val="00472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615"/>
  </w:style>
  <w:style w:type="paragraph" w:styleId="TOC1">
    <w:name w:val="toc 1"/>
    <w:basedOn w:val="Normal"/>
    <w:next w:val="Normal"/>
    <w:autoRedefine/>
    <w:uiPriority w:val="39"/>
    <w:unhideWhenUsed/>
    <w:rsid w:val="00D327EC"/>
    <w:pPr>
      <w:tabs>
        <w:tab w:val="right" w:leader="dot" w:pos="9016"/>
      </w:tabs>
      <w:spacing w:after="100"/>
    </w:pPr>
  </w:style>
  <w:style w:type="paragraph" w:customStyle="1" w:styleId="1bodycopy10pt">
    <w:name w:val="1 body copy 10pt"/>
    <w:basedOn w:val="Normal"/>
    <w:link w:val="1bodycopy10ptChar"/>
    <w:qFormat/>
    <w:rsid w:val="00AB0443"/>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2C14F6"/>
    <w:rPr>
      <w:rFonts w:ascii="Arial" w:eastAsia="MS Mincho" w:hAnsi="Arial" w:cs="Times New Roman"/>
      <w:b/>
      <w:color w:val="540000"/>
      <w:szCs w:val="24"/>
      <w:lang w:val="en-US"/>
    </w:rPr>
  </w:style>
  <w:style w:type="paragraph" w:customStyle="1" w:styleId="Subheadwithpointer">
    <w:name w:val="Subhead with pointer"/>
    <w:basedOn w:val="Normal"/>
    <w:next w:val="Normal"/>
    <w:link w:val="SubheadwithpointerChar"/>
    <w:rsid w:val="002C14F6"/>
    <w:pPr>
      <w:numPr>
        <w:numId w:val="1"/>
      </w:numPr>
      <w:spacing w:before="120" w:after="120" w:line="240" w:lineRule="auto"/>
      <w:ind w:right="850"/>
    </w:pPr>
    <w:rPr>
      <w:rFonts w:ascii="Arial" w:eastAsia="MS Mincho" w:hAnsi="Arial" w:cs="Arial"/>
      <w:b w:val="0"/>
      <w:bCs/>
      <w:color w:val="12263F"/>
      <w:sz w:val="32"/>
      <w:szCs w:val="32"/>
      <w:lang w:val="en-US"/>
    </w:rPr>
  </w:style>
  <w:style w:type="paragraph" w:customStyle="1" w:styleId="1bodycopy11pt">
    <w:name w:val="1 body copy 11pt"/>
    <w:autoRedefine/>
    <w:rsid w:val="00BE0F5F"/>
    <w:pPr>
      <w:shd w:val="clear" w:color="auto" w:fill="FFFFFF" w:themeFill="background1"/>
      <w:spacing w:after="120" w:line="240" w:lineRule="auto"/>
    </w:pPr>
    <w:rPr>
      <w:rFonts w:ascii="Arial" w:eastAsia="Cambria" w:hAnsi="Arial" w:cs="Arial"/>
      <w:bCs/>
      <w:i/>
      <w:iCs/>
      <w:szCs w:val="24"/>
      <w:lang w:val="en-US"/>
    </w:rPr>
  </w:style>
  <w:style w:type="character" w:customStyle="1" w:styleId="SubheadwithpointerChar">
    <w:name w:val="Subhead with pointer Char"/>
    <w:link w:val="Subheadwithpointer"/>
    <w:rsid w:val="002C14F6"/>
    <w:rPr>
      <w:rFonts w:ascii="Arial" w:eastAsia="MS Mincho" w:hAnsi="Arial" w:cs="Arial"/>
      <w:bCs/>
      <w:color w:val="12263F"/>
      <w:sz w:val="32"/>
      <w:szCs w:val="32"/>
      <w:lang w:val="en-US"/>
    </w:rPr>
  </w:style>
  <w:style w:type="character" w:customStyle="1" w:styleId="Heading3Char">
    <w:name w:val="Heading 3 Char"/>
    <w:basedOn w:val="DefaultParagraphFont"/>
    <w:link w:val="Heading3"/>
    <w:uiPriority w:val="9"/>
    <w:semiHidden/>
    <w:rsid w:val="00123720"/>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123720"/>
    <w:pPr>
      <w:numPr>
        <w:numId w:val="2"/>
      </w:numPr>
      <w:spacing w:after="120" w:line="240" w:lineRule="auto"/>
    </w:pPr>
    <w:rPr>
      <w:rFonts w:ascii="Arial" w:eastAsia="MS Mincho" w:hAnsi="Arial" w:cs="Arial"/>
      <w:sz w:val="20"/>
      <w:szCs w:val="20"/>
      <w:lang w:val="en-US"/>
    </w:rPr>
  </w:style>
  <w:style w:type="character" w:styleId="SubtleEmphasis">
    <w:name w:val="Subtle Emphasis"/>
    <w:basedOn w:val="DefaultParagraphFont"/>
    <w:uiPriority w:val="19"/>
    <w:qFormat/>
    <w:rsid w:val="0099692F"/>
    <w:rPr>
      <w:i/>
      <w:iCs/>
      <w:color w:val="404040" w:themeColor="text1" w:themeTint="BF"/>
    </w:rPr>
  </w:style>
  <w:style w:type="character" w:styleId="IntenseEmphasis">
    <w:name w:val="Intense Emphasis"/>
    <w:basedOn w:val="DefaultParagraphFont"/>
    <w:uiPriority w:val="21"/>
    <w:qFormat/>
    <w:rsid w:val="00E82420"/>
    <w:rPr>
      <w:i/>
      <w:iCs/>
      <w:color w:val="4472C4" w:themeColor="accent1"/>
    </w:rPr>
  </w:style>
  <w:style w:type="character" w:styleId="Strong">
    <w:name w:val="Strong"/>
    <w:basedOn w:val="DefaultParagraphFont"/>
    <w:uiPriority w:val="22"/>
    <w:qFormat/>
    <w:rsid w:val="00E82420"/>
    <w:rPr>
      <w:b/>
      <w:bCs/>
    </w:rPr>
  </w:style>
  <w:style w:type="character" w:styleId="IntenseReference">
    <w:name w:val="Intense Reference"/>
    <w:basedOn w:val="DefaultParagraphFont"/>
    <w:uiPriority w:val="32"/>
    <w:qFormat/>
    <w:rsid w:val="002E2C0C"/>
    <w:rPr>
      <w:b/>
      <w:bCs/>
      <w:smallCaps/>
      <w:color w:val="4472C4" w:themeColor="accent1"/>
      <w:spacing w:val="5"/>
    </w:rPr>
  </w:style>
  <w:style w:type="character" w:styleId="SubtleReference">
    <w:name w:val="Subtle Reference"/>
    <w:basedOn w:val="DefaultParagraphFont"/>
    <w:uiPriority w:val="31"/>
    <w:qFormat/>
    <w:rsid w:val="002E2C0C"/>
    <w:rPr>
      <w:smallCaps/>
      <w:color w:val="5A5A5A" w:themeColor="text1" w:themeTint="A5"/>
    </w:rPr>
  </w:style>
  <w:style w:type="character" w:styleId="Emphasis">
    <w:name w:val="Emphasis"/>
    <w:basedOn w:val="DefaultParagraphFont"/>
    <w:uiPriority w:val="20"/>
    <w:qFormat/>
    <w:rsid w:val="0035458E"/>
    <w:rPr>
      <w:i/>
      <w:iCs/>
    </w:rPr>
  </w:style>
  <w:style w:type="character" w:styleId="BookTitle">
    <w:name w:val="Book Title"/>
    <w:basedOn w:val="DefaultParagraphFont"/>
    <w:uiPriority w:val="33"/>
    <w:qFormat/>
    <w:rsid w:val="0035458E"/>
    <w:rPr>
      <w:b/>
      <w:bCs/>
      <w:i/>
      <w:iCs/>
      <w:spacing w:val="5"/>
    </w:rPr>
  </w:style>
  <w:style w:type="character" w:customStyle="1" w:styleId="Heading2Char">
    <w:name w:val="Heading 2 Char"/>
    <w:basedOn w:val="DefaultParagraphFont"/>
    <w:link w:val="Heading2"/>
    <w:uiPriority w:val="9"/>
    <w:rsid w:val="00A318AF"/>
    <w:rPr>
      <w:rFonts w:asciiTheme="majorHAnsi" w:eastAsiaTheme="majorEastAsia" w:hAnsiTheme="majorHAnsi" w:cstheme="majorBidi"/>
      <w:b/>
      <w:color w:val="2F5496" w:themeColor="accent1" w:themeShade="BF"/>
      <w:sz w:val="26"/>
      <w:szCs w:val="26"/>
    </w:rPr>
  </w:style>
  <w:style w:type="paragraph" w:styleId="Revision">
    <w:name w:val="Revision"/>
    <w:hidden/>
    <w:uiPriority w:val="99"/>
    <w:semiHidden/>
    <w:rsid w:val="00F259C1"/>
    <w:pPr>
      <w:spacing w:after="0" w:line="240" w:lineRule="auto"/>
    </w:pPr>
    <w:rPr>
      <w:b/>
      <w:color w:val="540000"/>
    </w:rPr>
  </w:style>
  <w:style w:type="paragraph" w:styleId="Subtitle">
    <w:name w:val="Subtitle"/>
    <w:basedOn w:val="Normal"/>
    <w:next w:val="Normal"/>
    <w:link w:val="SubtitleChar"/>
    <w:uiPriority w:val="11"/>
    <w:qFormat/>
    <w:rsid w:val="005A29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29D0"/>
    <w:rPr>
      <w:rFonts w:eastAsiaTheme="minorEastAsia"/>
      <w:b/>
      <w:color w:val="5A5A5A" w:themeColor="text1" w:themeTint="A5"/>
      <w:spacing w:val="15"/>
    </w:rPr>
  </w:style>
  <w:style w:type="paragraph" w:styleId="NormalWeb">
    <w:name w:val="Normal (Web)"/>
    <w:basedOn w:val="Normal"/>
    <w:uiPriority w:val="99"/>
    <w:unhideWhenUsed/>
    <w:rsid w:val="00246AE6"/>
    <w:pPr>
      <w:spacing w:before="100" w:beforeAutospacing="1" w:after="100" w:afterAutospacing="1" w:line="240" w:lineRule="auto"/>
    </w:pPr>
    <w:rPr>
      <w:rFonts w:ascii="Times New Roman" w:eastAsia="Times New Roman" w:hAnsi="Times New Roman" w:cs="Times New Roman"/>
      <w:b w:val="0"/>
      <w:color w:val="auto"/>
      <w:sz w:val="24"/>
      <w:szCs w:val="24"/>
      <w:lang w:eastAsia="en-GB"/>
    </w:rPr>
  </w:style>
  <w:style w:type="table" w:styleId="TableGrid">
    <w:name w:val="Table Grid"/>
    <w:basedOn w:val="TableNormal"/>
    <w:uiPriority w:val="39"/>
    <w:rsid w:val="0044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03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246">
      <w:bodyDiv w:val="1"/>
      <w:marLeft w:val="0"/>
      <w:marRight w:val="0"/>
      <w:marTop w:val="0"/>
      <w:marBottom w:val="0"/>
      <w:divBdr>
        <w:top w:val="none" w:sz="0" w:space="0" w:color="auto"/>
        <w:left w:val="none" w:sz="0" w:space="0" w:color="auto"/>
        <w:bottom w:val="none" w:sz="0" w:space="0" w:color="auto"/>
        <w:right w:val="none" w:sz="0" w:space="0" w:color="auto"/>
      </w:divBdr>
    </w:div>
    <w:div w:id="514729510">
      <w:bodyDiv w:val="1"/>
      <w:marLeft w:val="0"/>
      <w:marRight w:val="0"/>
      <w:marTop w:val="0"/>
      <w:marBottom w:val="0"/>
      <w:divBdr>
        <w:top w:val="none" w:sz="0" w:space="0" w:color="auto"/>
        <w:left w:val="none" w:sz="0" w:space="0" w:color="auto"/>
        <w:bottom w:val="none" w:sz="0" w:space="0" w:color="auto"/>
        <w:right w:val="none" w:sz="0" w:space="0" w:color="auto"/>
      </w:divBdr>
    </w:div>
    <w:div w:id="705107123">
      <w:bodyDiv w:val="1"/>
      <w:marLeft w:val="0"/>
      <w:marRight w:val="0"/>
      <w:marTop w:val="0"/>
      <w:marBottom w:val="0"/>
      <w:divBdr>
        <w:top w:val="none" w:sz="0" w:space="0" w:color="auto"/>
        <w:left w:val="none" w:sz="0" w:space="0" w:color="auto"/>
        <w:bottom w:val="none" w:sz="0" w:space="0" w:color="auto"/>
        <w:right w:val="none" w:sz="0" w:space="0" w:color="auto"/>
      </w:divBdr>
    </w:div>
    <w:div w:id="728263710">
      <w:bodyDiv w:val="1"/>
      <w:marLeft w:val="0"/>
      <w:marRight w:val="0"/>
      <w:marTop w:val="0"/>
      <w:marBottom w:val="0"/>
      <w:divBdr>
        <w:top w:val="none" w:sz="0" w:space="0" w:color="auto"/>
        <w:left w:val="none" w:sz="0" w:space="0" w:color="auto"/>
        <w:bottom w:val="none" w:sz="0" w:space="0" w:color="auto"/>
        <w:right w:val="none" w:sz="0" w:space="0" w:color="auto"/>
      </w:divBdr>
    </w:div>
    <w:div w:id="1025518253">
      <w:bodyDiv w:val="1"/>
      <w:marLeft w:val="0"/>
      <w:marRight w:val="0"/>
      <w:marTop w:val="0"/>
      <w:marBottom w:val="0"/>
      <w:divBdr>
        <w:top w:val="none" w:sz="0" w:space="0" w:color="auto"/>
        <w:left w:val="none" w:sz="0" w:space="0" w:color="auto"/>
        <w:bottom w:val="none" w:sz="0" w:space="0" w:color="auto"/>
        <w:right w:val="none" w:sz="0" w:space="0" w:color="auto"/>
      </w:divBdr>
    </w:div>
    <w:div w:id="1210263693">
      <w:bodyDiv w:val="1"/>
      <w:marLeft w:val="0"/>
      <w:marRight w:val="0"/>
      <w:marTop w:val="0"/>
      <w:marBottom w:val="0"/>
      <w:divBdr>
        <w:top w:val="none" w:sz="0" w:space="0" w:color="auto"/>
        <w:left w:val="none" w:sz="0" w:space="0" w:color="auto"/>
        <w:bottom w:val="none" w:sz="0" w:space="0" w:color="auto"/>
        <w:right w:val="none" w:sz="0" w:space="0" w:color="auto"/>
      </w:divBdr>
    </w:div>
    <w:div w:id="1282885813">
      <w:bodyDiv w:val="1"/>
      <w:marLeft w:val="0"/>
      <w:marRight w:val="0"/>
      <w:marTop w:val="0"/>
      <w:marBottom w:val="0"/>
      <w:divBdr>
        <w:top w:val="none" w:sz="0" w:space="0" w:color="auto"/>
        <w:left w:val="none" w:sz="0" w:space="0" w:color="auto"/>
        <w:bottom w:val="none" w:sz="0" w:space="0" w:color="auto"/>
        <w:right w:val="none" w:sz="0" w:space="0" w:color="auto"/>
      </w:divBdr>
    </w:div>
    <w:div w:id="1415199583">
      <w:bodyDiv w:val="1"/>
      <w:marLeft w:val="0"/>
      <w:marRight w:val="0"/>
      <w:marTop w:val="0"/>
      <w:marBottom w:val="0"/>
      <w:divBdr>
        <w:top w:val="none" w:sz="0" w:space="0" w:color="auto"/>
        <w:left w:val="none" w:sz="0" w:space="0" w:color="auto"/>
        <w:bottom w:val="none" w:sz="0" w:space="0" w:color="auto"/>
        <w:right w:val="none" w:sz="0" w:space="0" w:color="auto"/>
      </w:divBdr>
    </w:div>
    <w:div w:id="1825000995">
      <w:bodyDiv w:val="1"/>
      <w:marLeft w:val="0"/>
      <w:marRight w:val="0"/>
      <w:marTop w:val="0"/>
      <w:marBottom w:val="0"/>
      <w:divBdr>
        <w:top w:val="none" w:sz="0" w:space="0" w:color="auto"/>
        <w:left w:val="none" w:sz="0" w:space="0" w:color="auto"/>
        <w:bottom w:val="none" w:sz="0" w:space="0" w:color="auto"/>
        <w:right w:val="none" w:sz="0" w:space="0" w:color="auto"/>
      </w:divBdr>
    </w:div>
    <w:div w:id="1976370257">
      <w:bodyDiv w:val="1"/>
      <w:marLeft w:val="0"/>
      <w:marRight w:val="0"/>
      <w:marTop w:val="0"/>
      <w:marBottom w:val="0"/>
      <w:divBdr>
        <w:top w:val="none" w:sz="0" w:space="0" w:color="auto"/>
        <w:left w:val="none" w:sz="0" w:space="0" w:color="auto"/>
        <w:bottom w:val="none" w:sz="0" w:space="0" w:color="auto"/>
        <w:right w:val="none" w:sz="0" w:space="0" w:color="auto"/>
      </w:divBdr>
    </w:div>
    <w:div w:id="2133594778">
      <w:bodyDiv w:val="1"/>
      <w:marLeft w:val="0"/>
      <w:marRight w:val="0"/>
      <w:marTop w:val="0"/>
      <w:marBottom w:val="0"/>
      <w:divBdr>
        <w:top w:val="none" w:sz="0" w:space="0" w:color="auto"/>
        <w:left w:val="none" w:sz="0" w:space="0" w:color="auto"/>
        <w:bottom w:val="none" w:sz="0" w:space="0" w:color="auto"/>
        <w:right w:val="none" w:sz="0" w:space="0" w:color="auto"/>
      </w:divBdr>
      <w:divsChild>
        <w:div w:id="522793504">
          <w:marLeft w:val="0"/>
          <w:marRight w:val="0"/>
          <w:marTop w:val="0"/>
          <w:marBottom w:val="0"/>
          <w:divBdr>
            <w:top w:val="none" w:sz="0" w:space="0" w:color="auto"/>
            <w:left w:val="none" w:sz="0" w:space="0" w:color="auto"/>
            <w:bottom w:val="none" w:sz="0" w:space="0" w:color="auto"/>
            <w:right w:val="none" w:sz="0" w:space="0" w:color="auto"/>
          </w:divBdr>
          <w:divsChild>
            <w:div w:id="96223008">
              <w:marLeft w:val="-225"/>
              <w:marRight w:val="-225"/>
              <w:marTop w:val="0"/>
              <w:marBottom w:val="0"/>
              <w:divBdr>
                <w:top w:val="none" w:sz="0" w:space="0" w:color="auto"/>
                <w:left w:val="none" w:sz="0" w:space="0" w:color="auto"/>
                <w:bottom w:val="none" w:sz="0" w:space="0" w:color="auto"/>
                <w:right w:val="none" w:sz="0" w:space="0" w:color="auto"/>
              </w:divBdr>
              <w:divsChild>
                <w:div w:id="1950312045">
                  <w:marLeft w:val="0"/>
                  <w:marRight w:val="0"/>
                  <w:marTop w:val="0"/>
                  <w:marBottom w:val="0"/>
                  <w:divBdr>
                    <w:top w:val="none" w:sz="0" w:space="0" w:color="auto"/>
                    <w:left w:val="none" w:sz="0" w:space="0" w:color="auto"/>
                    <w:bottom w:val="none" w:sz="0" w:space="0" w:color="auto"/>
                    <w:right w:val="none" w:sz="0" w:space="0" w:color="auto"/>
                  </w:divBdr>
                </w:div>
                <w:div w:id="1987510882">
                  <w:marLeft w:val="0"/>
                  <w:marRight w:val="0"/>
                  <w:marTop w:val="0"/>
                  <w:marBottom w:val="0"/>
                  <w:divBdr>
                    <w:top w:val="none" w:sz="0" w:space="0" w:color="auto"/>
                    <w:left w:val="none" w:sz="0" w:space="0" w:color="auto"/>
                    <w:bottom w:val="none" w:sz="0" w:space="0" w:color="auto"/>
                    <w:right w:val="none" w:sz="0" w:space="0" w:color="auto"/>
                  </w:divBdr>
                </w:div>
              </w:divsChild>
            </w:div>
            <w:div w:id="1431270312">
              <w:marLeft w:val="-225"/>
              <w:marRight w:val="-225"/>
              <w:marTop w:val="0"/>
              <w:marBottom w:val="0"/>
              <w:divBdr>
                <w:top w:val="none" w:sz="0" w:space="0" w:color="auto"/>
                <w:left w:val="none" w:sz="0" w:space="0" w:color="auto"/>
                <w:bottom w:val="none" w:sz="0" w:space="0" w:color="auto"/>
                <w:right w:val="none" w:sz="0" w:space="0" w:color="auto"/>
              </w:divBdr>
              <w:divsChild>
                <w:div w:id="1899976632">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 w:id="767047649">
          <w:marLeft w:val="0"/>
          <w:marRight w:val="0"/>
          <w:marTop w:val="0"/>
          <w:marBottom w:val="0"/>
          <w:divBdr>
            <w:top w:val="none" w:sz="0" w:space="0" w:color="auto"/>
            <w:left w:val="none" w:sz="0" w:space="0" w:color="auto"/>
            <w:bottom w:val="none" w:sz="0" w:space="0" w:color="auto"/>
            <w:right w:val="none" w:sz="0" w:space="0" w:color="auto"/>
          </w:divBdr>
          <w:divsChild>
            <w:div w:id="1266158604">
              <w:marLeft w:val="0"/>
              <w:marRight w:val="0"/>
              <w:marTop w:val="900"/>
              <w:marBottom w:val="0"/>
              <w:divBdr>
                <w:top w:val="none" w:sz="0" w:space="0" w:color="auto"/>
                <w:left w:val="none" w:sz="0" w:space="0" w:color="auto"/>
                <w:bottom w:val="single" w:sz="6" w:space="0" w:color="FFFFFF"/>
                <w:right w:val="none" w:sz="0" w:space="0" w:color="auto"/>
              </w:divBdr>
              <w:divsChild>
                <w:div w:id="21442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225">
          <w:marLeft w:val="0"/>
          <w:marRight w:val="0"/>
          <w:marTop w:val="0"/>
          <w:marBottom w:val="0"/>
          <w:divBdr>
            <w:top w:val="none" w:sz="0" w:space="0" w:color="auto"/>
            <w:left w:val="none" w:sz="0" w:space="0" w:color="auto"/>
            <w:bottom w:val="none" w:sz="0" w:space="0" w:color="auto"/>
            <w:right w:val="none" w:sz="0" w:space="0" w:color="auto"/>
          </w:divBdr>
          <w:divsChild>
            <w:div w:id="587156288">
              <w:marLeft w:val="0"/>
              <w:marRight w:val="0"/>
              <w:marTop w:val="0"/>
              <w:marBottom w:val="750"/>
              <w:divBdr>
                <w:top w:val="none" w:sz="0" w:space="0" w:color="auto"/>
                <w:left w:val="none" w:sz="0" w:space="0" w:color="auto"/>
                <w:bottom w:val="none" w:sz="0" w:space="0" w:color="auto"/>
                <w:right w:val="none" w:sz="0" w:space="0" w:color="auto"/>
              </w:divBdr>
              <w:divsChild>
                <w:div w:id="255795730">
                  <w:marLeft w:val="-225"/>
                  <w:marRight w:val="-225"/>
                  <w:marTop w:val="0"/>
                  <w:marBottom w:val="0"/>
                  <w:divBdr>
                    <w:top w:val="none" w:sz="0" w:space="0" w:color="auto"/>
                    <w:left w:val="none" w:sz="0" w:space="0" w:color="auto"/>
                    <w:bottom w:val="none" w:sz="0" w:space="0" w:color="auto"/>
                    <w:right w:val="none" w:sz="0" w:space="0" w:color="auto"/>
                  </w:divBdr>
                  <w:divsChild>
                    <w:div w:id="607011792">
                      <w:marLeft w:val="0"/>
                      <w:marRight w:val="0"/>
                      <w:marTop w:val="0"/>
                      <w:marBottom w:val="0"/>
                      <w:divBdr>
                        <w:top w:val="none" w:sz="0" w:space="0" w:color="auto"/>
                        <w:left w:val="none" w:sz="0" w:space="0" w:color="auto"/>
                        <w:bottom w:val="none" w:sz="0" w:space="0" w:color="auto"/>
                        <w:right w:val="none" w:sz="0" w:space="0" w:color="auto"/>
                      </w:divBdr>
                      <w:divsChild>
                        <w:div w:id="737241780">
                          <w:marLeft w:val="0"/>
                          <w:marRight w:val="0"/>
                          <w:marTop w:val="0"/>
                          <w:marBottom w:val="675"/>
                          <w:divBdr>
                            <w:top w:val="none" w:sz="0" w:space="0" w:color="auto"/>
                            <w:left w:val="none" w:sz="0" w:space="0" w:color="auto"/>
                            <w:bottom w:val="none" w:sz="0" w:space="0" w:color="auto"/>
                            <w:right w:val="none" w:sz="0" w:space="0" w:color="auto"/>
                          </w:divBdr>
                          <w:divsChild>
                            <w:div w:id="776752191">
                              <w:marLeft w:val="0"/>
                              <w:marRight w:val="0"/>
                              <w:marTop w:val="0"/>
                              <w:marBottom w:val="0"/>
                              <w:divBdr>
                                <w:top w:val="none" w:sz="0" w:space="0" w:color="auto"/>
                                <w:left w:val="none" w:sz="0" w:space="0" w:color="auto"/>
                                <w:bottom w:val="none" w:sz="0" w:space="0" w:color="auto"/>
                                <w:right w:val="none" w:sz="0" w:space="0" w:color="auto"/>
                              </w:divBdr>
                              <w:divsChild>
                                <w:div w:id="2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8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5" ma:contentTypeDescription="Create a new document." ma:contentTypeScope="" ma:versionID="312ddb851c5268273b943eb1234d8c9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d898c53df2062b28f2ee00f0284e6d5b"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EAD71-268B-4242-928B-A702C1823171}">
  <ds:schemaRefs>
    <ds:schemaRef ds:uri="http://schemas.microsoft.com/office/2006/metadata/properties"/>
    <ds:schemaRef ds:uri="http://schemas.microsoft.com/office/infopath/2007/PartnerControls"/>
    <ds:schemaRef ds:uri="00fcf11d-4a04-4ff2-b08e-0e96796a43c7"/>
  </ds:schemaRefs>
</ds:datastoreItem>
</file>

<file path=customXml/itemProps2.xml><?xml version="1.0" encoding="utf-8"?>
<ds:datastoreItem xmlns:ds="http://schemas.openxmlformats.org/officeDocument/2006/customXml" ds:itemID="{06E45B66-5978-4BD5-BD10-60CCA656AC9A}">
  <ds:schemaRefs>
    <ds:schemaRef ds:uri="http://schemas.microsoft.com/sharepoint/v3/contenttype/forms"/>
  </ds:schemaRefs>
</ds:datastoreItem>
</file>

<file path=customXml/itemProps3.xml><?xml version="1.0" encoding="utf-8"?>
<ds:datastoreItem xmlns:ds="http://schemas.openxmlformats.org/officeDocument/2006/customXml" ds:itemID="{1EA2BC33-D20D-412C-95AB-C7B2F6C1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 Whole School Strategy for Attendance</vt:lpstr>
    </vt:vector>
  </TitlesOfParts>
  <Company/>
  <LinksUpToDate>false</LinksUpToDate>
  <CharactersWithSpaces>30582</CharactersWithSpaces>
  <SharedDoc>false</SharedDoc>
  <HLinks>
    <vt:vector size="78" baseType="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1114165</vt:i4>
      </vt:variant>
      <vt:variant>
        <vt:i4>68</vt:i4>
      </vt:variant>
      <vt:variant>
        <vt:i4>0</vt:i4>
      </vt:variant>
      <vt:variant>
        <vt:i4>5</vt:i4>
      </vt:variant>
      <vt:variant>
        <vt:lpwstr/>
      </vt:variant>
      <vt:variant>
        <vt:lpwstr>_Toc170203405</vt:lpwstr>
      </vt:variant>
      <vt:variant>
        <vt:i4>1114165</vt:i4>
      </vt:variant>
      <vt:variant>
        <vt:i4>62</vt:i4>
      </vt:variant>
      <vt:variant>
        <vt:i4>0</vt:i4>
      </vt:variant>
      <vt:variant>
        <vt:i4>5</vt:i4>
      </vt:variant>
      <vt:variant>
        <vt:lpwstr/>
      </vt:variant>
      <vt:variant>
        <vt:lpwstr>_Toc170203404</vt:lpwstr>
      </vt:variant>
      <vt:variant>
        <vt:i4>1114165</vt:i4>
      </vt:variant>
      <vt:variant>
        <vt:i4>56</vt:i4>
      </vt:variant>
      <vt:variant>
        <vt:i4>0</vt:i4>
      </vt:variant>
      <vt:variant>
        <vt:i4>5</vt:i4>
      </vt:variant>
      <vt:variant>
        <vt:lpwstr/>
      </vt:variant>
      <vt:variant>
        <vt:lpwstr>_Toc170203403</vt:lpwstr>
      </vt:variant>
      <vt:variant>
        <vt:i4>1114165</vt:i4>
      </vt:variant>
      <vt:variant>
        <vt:i4>50</vt:i4>
      </vt:variant>
      <vt:variant>
        <vt:i4>0</vt:i4>
      </vt:variant>
      <vt:variant>
        <vt:i4>5</vt:i4>
      </vt:variant>
      <vt:variant>
        <vt:lpwstr/>
      </vt:variant>
      <vt:variant>
        <vt:lpwstr>_Toc170203402</vt:lpwstr>
      </vt:variant>
      <vt:variant>
        <vt:i4>1114165</vt:i4>
      </vt:variant>
      <vt:variant>
        <vt:i4>44</vt:i4>
      </vt:variant>
      <vt:variant>
        <vt:i4>0</vt:i4>
      </vt:variant>
      <vt:variant>
        <vt:i4>5</vt:i4>
      </vt:variant>
      <vt:variant>
        <vt:lpwstr/>
      </vt:variant>
      <vt:variant>
        <vt:lpwstr>_Toc170203401</vt:lpwstr>
      </vt:variant>
      <vt:variant>
        <vt:i4>1114165</vt:i4>
      </vt:variant>
      <vt:variant>
        <vt:i4>38</vt:i4>
      </vt:variant>
      <vt:variant>
        <vt:i4>0</vt:i4>
      </vt:variant>
      <vt:variant>
        <vt:i4>5</vt:i4>
      </vt:variant>
      <vt:variant>
        <vt:lpwstr/>
      </vt:variant>
      <vt:variant>
        <vt:lpwstr>_Toc170203400</vt:lpwstr>
      </vt:variant>
      <vt:variant>
        <vt:i4>1572914</vt:i4>
      </vt:variant>
      <vt:variant>
        <vt:i4>32</vt:i4>
      </vt:variant>
      <vt:variant>
        <vt:i4>0</vt:i4>
      </vt:variant>
      <vt:variant>
        <vt:i4>5</vt:i4>
      </vt:variant>
      <vt:variant>
        <vt:lpwstr/>
      </vt:variant>
      <vt:variant>
        <vt:lpwstr>_Toc170203399</vt:lpwstr>
      </vt:variant>
      <vt:variant>
        <vt:i4>1572914</vt:i4>
      </vt:variant>
      <vt:variant>
        <vt:i4>26</vt:i4>
      </vt:variant>
      <vt:variant>
        <vt:i4>0</vt:i4>
      </vt:variant>
      <vt:variant>
        <vt:i4>5</vt:i4>
      </vt:variant>
      <vt:variant>
        <vt:lpwstr/>
      </vt:variant>
      <vt:variant>
        <vt:lpwstr>_Toc170203398</vt:lpwstr>
      </vt:variant>
      <vt:variant>
        <vt:i4>1572914</vt:i4>
      </vt:variant>
      <vt:variant>
        <vt:i4>20</vt:i4>
      </vt:variant>
      <vt:variant>
        <vt:i4>0</vt:i4>
      </vt:variant>
      <vt:variant>
        <vt:i4>5</vt:i4>
      </vt:variant>
      <vt:variant>
        <vt:lpwstr/>
      </vt:variant>
      <vt:variant>
        <vt:lpwstr>_Toc170203397</vt:lpwstr>
      </vt:variant>
      <vt:variant>
        <vt:i4>1572914</vt:i4>
      </vt:variant>
      <vt:variant>
        <vt:i4>14</vt:i4>
      </vt:variant>
      <vt:variant>
        <vt:i4>0</vt:i4>
      </vt:variant>
      <vt:variant>
        <vt:i4>5</vt:i4>
      </vt:variant>
      <vt:variant>
        <vt:lpwstr/>
      </vt:variant>
      <vt:variant>
        <vt:lpwstr>_Toc170203396</vt:lpwstr>
      </vt:variant>
      <vt:variant>
        <vt:i4>1572914</vt:i4>
      </vt:variant>
      <vt:variant>
        <vt:i4>8</vt:i4>
      </vt:variant>
      <vt:variant>
        <vt:i4>0</vt:i4>
      </vt:variant>
      <vt:variant>
        <vt:i4>5</vt:i4>
      </vt:variant>
      <vt:variant>
        <vt:lpwstr/>
      </vt:variant>
      <vt:variant>
        <vt:lpwstr>_Toc170203395</vt:lpwstr>
      </vt:variant>
      <vt:variant>
        <vt:i4>1572914</vt:i4>
      </vt:variant>
      <vt:variant>
        <vt:i4>2</vt:i4>
      </vt:variant>
      <vt:variant>
        <vt:i4>0</vt:i4>
      </vt:variant>
      <vt:variant>
        <vt:i4>5</vt:i4>
      </vt:variant>
      <vt:variant>
        <vt:lpwstr/>
      </vt:variant>
      <vt:variant>
        <vt:lpwstr>_Toc170203394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Whole School Strategy for Attendance</dc:title>
  <dc:subject>Working Together to Improve School Attendance Across Manchester</dc:subject>
  <dc:creator>Sonia Schofield</dc:creator>
  <cp:keywords/>
  <dc:description/>
  <cp:lastModifiedBy>Jane Parker</cp:lastModifiedBy>
  <cp:revision>2</cp:revision>
  <cp:lastPrinted>2024-06-25T14:21:00Z</cp:lastPrinted>
  <dcterms:created xsi:type="dcterms:W3CDTF">2024-07-16T18:24:00Z</dcterms:created>
  <dcterms:modified xsi:type="dcterms:W3CDTF">2024-07-16T18:24:00Z</dcterms:modified>
  <cp:category>Attend, Succeed, Achieve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