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2990850</wp:posOffset>
            </wp:positionH>
            <wp:positionV relativeFrom="paragraph">
              <wp:posOffset>-571708</wp:posOffset>
            </wp:positionV>
            <wp:extent cx="1124585" cy="842645"/>
            <wp:effectExtent b="190291" l="121840" r="121840" t="190291"/>
            <wp:wrapNone/>
            <wp:docPr descr="http://wallpho.com/wp-content/uploads/8589130440553-ww2-fighter-planes-wallpaper-hd.jpg" id="32" name="image1.jpg"/>
            <a:graphic>
              <a:graphicData uri="http://schemas.openxmlformats.org/drawingml/2006/picture">
                <pic:pic>
                  <pic:nvPicPr>
                    <pic:cNvPr descr="http://wallpho.com/wp-content/uploads/8589130440553-ww2-fighter-planes-wallpaper-hd.jpg" id="0" name="image1.jpg"/>
                    <pic:cNvPicPr preferRelativeResize="0"/>
                  </pic:nvPicPr>
                  <pic:blipFill>
                    <a:blip r:embed="rId7"/>
                    <a:srcRect b="0" l="0" r="0" t="0"/>
                    <a:stretch>
                      <a:fillRect/>
                    </a:stretch>
                  </pic:blipFill>
                  <pic:spPr>
                    <a:xfrm rot="1420139">
                      <a:off x="0" y="0"/>
                      <a:ext cx="1124585" cy="84264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4431962</wp:posOffset>
            </wp:positionH>
            <wp:positionV relativeFrom="paragraph">
              <wp:posOffset>-571499</wp:posOffset>
            </wp:positionV>
            <wp:extent cx="1127760" cy="806450"/>
            <wp:effectExtent b="89419" l="59986" r="59986" t="89419"/>
            <wp:wrapNone/>
            <wp:docPr descr="http://www.warhistoryonline.com/wp-content/uploads/2012/10/World-War-Two-Soldiers-Training.jpg" id="31" name="image2.jpg"/>
            <a:graphic>
              <a:graphicData uri="http://schemas.openxmlformats.org/drawingml/2006/picture">
                <pic:pic>
                  <pic:nvPicPr>
                    <pic:cNvPr descr="http://www.warhistoryonline.com/wp-content/uploads/2012/10/World-War-Two-Soldiers-Training.jpg" id="0" name="image2.jpg"/>
                    <pic:cNvPicPr preferRelativeResize="0"/>
                  </pic:nvPicPr>
                  <pic:blipFill>
                    <a:blip r:embed="rId8"/>
                    <a:srcRect b="0" l="0" r="0" t="0"/>
                    <a:stretch>
                      <a:fillRect/>
                    </a:stretch>
                  </pic:blipFill>
                  <pic:spPr>
                    <a:xfrm rot="583243">
                      <a:off x="0" y="0"/>
                      <a:ext cx="1127760" cy="8064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0</wp:posOffset>
                </wp:positionV>
                <wp:extent cx="3028950" cy="1424668"/>
                <wp:effectExtent b="0" l="0" r="0" t="0"/>
                <wp:wrapNone/>
                <wp:docPr id="27" name=""/>
                <a:graphic>
                  <a:graphicData uri="http://schemas.microsoft.com/office/word/2010/wordprocessingShape">
                    <wps:wsp>
                      <wps:cNvSpPr/>
                      <wps:cNvPr id="12" name="Shape 12"/>
                      <wps:spPr>
                        <a:xfrm>
                          <a:off x="3836288" y="3072429"/>
                          <a:ext cx="3019425" cy="1415143"/>
                        </a:xfrm>
                        <a:prstGeom prst="rect">
                          <a:avLst/>
                        </a:prstGeom>
                        <a:solidFill>
                          <a:srgbClr val="FFFF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Questions to investigate: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16"/>
                                <w:vertAlign w:val="baseline"/>
                              </w:rPr>
                              <w:t xml:space="preserve">How and why did the war begin?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Who invented air raid shelters and when?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What was the longest war?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How many wars have there been through history?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How did World War 2 finish?</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What was the impact on life after (and during) the wars?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Did anything positive happen due to the wars?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0</wp:posOffset>
                </wp:positionV>
                <wp:extent cx="3028950" cy="1424668"/>
                <wp:effectExtent b="0" l="0" r="0" t="0"/>
                <wp:wrapNone/>
                <wp:docPr id="27"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028950" cy="14246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-812799</wp:posOffset>
                </wp:positionV>
                <wp:extent cx="3263265" cy="742539"/>
                <wp:effectExtent b="0" l="0" r="0" t="0"/>
                <wp:wrapNone/>
                <wp:docPr id="20" name=""/>
                <a:graphic>
                  <a:graphicData uri="http://schemas.microsoft.com/office/word/2010/wordprocessingShape">
                    <wps:wsp>
                      <wps:cNvSpPr/>
                      <wps:cNvPr id="5" name="Shape 5"/>
                      <wps:spPr>
                        <a:xfrm>
                          <a:off x="3766755" y="3427575"/>
                          <a:ext cx="3158490" cy="704850"/>
                        </a:xfrm>
                        <a:prstGeom prst="rect">
                          <a:avLst/>
                        </a:prstGeom>
                        <a:solidFill>
                          <a:srgbClr val="F6A382"/>
                        </a:solidFill>
                        <a:ln cap="flat" cmpd="tri" w="1047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t xml:space="preserve">Topic: Autumn 202</w:t>
                            </w:r>
                            <w:r w:rsidDel="00000000" w:rsidR="00000000" w:rsidRPr="00000000">
                              <w:rPr>
                                <w:rFonts w:ascii="Comic Sans MS" w:cs="Comic Sans MS" w:eastAsia="Comic Sans MS" w:hAnsi="Comic Sans MS"/>
                                <w:b w:val="0"/>
                                <w:i w:val="0"/>
                                <w:smallCaps w:val="0"/>
                                <w:strike w:val="0"/>
                                <w:color w:val="000000"/>
                                <w:sz w:val="28"/>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World at War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-812799</wp:posOffset>
                </wp:positionV>
                <wp:extent cx="3263265" cy="742539"/>
                <wp:effectExtent b="0" l="0" r="0" t="0"/>
                <wp:wrapNone/>
                <wp:docPr id="2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63265" cy="7425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482600</wp:posOffset>
                </wp:positionV>
                <wp:extent cx="3419475" cy="1292860"/>
                <wp:effectExtent b="0" l="0" r="0" t="0"/>
                <wp:wrapNone/>
                <wp:docPr id="23" name=""/>
                <a:graphic>
                  <a:graphicData uri="http://schemas.microsoft.com/office/word/2010/wordprocessingShape">
                    <wps:wsp>
                      <wps:cNvSpPr/>
                      <wps:cNvPr id="8" name="Shape 8"/>
                      <wps:spPr>
                        <a:xfrm>
                          <a:off x="3641025" y="3138333"/>
                          <a:ext cx="3409950" cy="1283335"/>
                        </a:xfrm>
                        <a:prstGeom prst="rect">
                          <a:avLst/>
                        </a:prstGeom>
                        <a:solidFill>
                          <a:srgbClr val="F9A9B4"/>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Art /DT: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DT</w:t>
                            </w:r>
                            <w:r w:rsidDel="00000000" w:rsidR="00000000" w:rsidRPr="00000000">
                              <w:rPr>
                                <w:rFonts w:ascii="Arial" w:cs="Arial" w:eastAsia="Arial" w:hAnsi="Arial"/>
                                <w:b w:val="0"/>
                                <w:i w:val="0"/>
                                <w:smallCaps w:val="0"/>
                                <w:strike w:val="0"/>
                                <w:color w:val="000000"/>
                                <w:sz w:val="28"/>
                                <w:vertAlign w:val="baseline"/>
                              </w:rPr>
                              <w:t xml:space="preserve"> – children will be designing and making light up boxes. (Planbee)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Art –</w:t>
                            </w:r>
                            <w:r w:rsidDel="00000000" w:rsidR="00000000" w:rsidRPr="00000000">
                              <w:rPr>
                                <w:rFonts w:ascii="Arial" w:cs="Arial" w:eastAsia="Arial" w:hAnsi="Arial"/>
                                <w:b w:val="0"/>
                                <w:i w:val="0"/>
                                <w:smallCaps w:val="0"/>
                                <w:strike w:val="0"/>
                                <w:color w:val="000000"/>
                                <w:sz w:val="20"/>
                                <w:vertAlign w:val="baseline"/>
                              </w:rPr>
                              <w:t xml:space="preserve">Children will be looking at Blitz photos and creating their own version using a range of sketching techniques. Study of a war time artist or artist who depicted war.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482600</wp:posOffset>
                </wp:positionV>
                <wp:extent cx="3419475" cy="1292860"/>
                <wp:effectExtent b="0" l="0" r="0" t="0"/>
                <wp:wrapNone/>
                <wp:docPr id="2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419475" cy="1292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-812799</wp:posOffset>
                </wp:positionV>
                <wp:extent cx="3053715" cy="2714625"/>
                <wp:effectExtent b="0" l="0" r="0" t="0"/>
                <wp:wrapNone/>
                <wp:docPr id="18" name=""/>
                <a:graphic>
                  <a:graphicData uri="http://schemas.microsoft.com/office/word/2010/wordprocessingShape">
                    <wps:wsp>
                      <wps:cNvSpPr/>
                      <wps:cNvPr id="3" name="Shape 3"/>
                      <wps:spPr>
                        <a:xfrm>
                          <a:off x="3823905" y="2427450"/>
                          <a:ext cx="3044190" cy="2705100"/>
                        </a:xfrm>
                        <a:prstGeom prst="rect">
                          <a:avLst/>
                        </a:prstGeom>
                        <a:solidFill>
                          <a:srgbClr val="B9ED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Humanities:  Battle of Britain History/Geography Focus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28"/>
                                <w:vertAlign w:val="baseline"/>
                              </w:rPr>
                              <w:t xml:space="preserve">Children will be exploring the events leading up to the battle of Britain, understanding the lasting impact WWII has had on the World and comparing it to war since then, through to war today. Focus will be on the Blitz and ordering significant events throughout the war, including the “forgotten” heroes.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Children will also be looking at WW1 and other wars that Britain has fought 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Map work will include European geography.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Children will also explore map work around the WWII countries and war torn countries today.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-812799</wp:posOffset>
                </wp:positionV>
                <wp:extent cx="3053715" cy="2714625"/>
                <wp:effectExtent b="0" l="0" r="0" t="0"/>
                <wp:wrapNone/>
                <wp:docPr id="1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053715" cy="27146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1168400</wp:posOffset>
                </wp:positionV>
                <wp:extent cx="3028950" cy="1724025"/>
                <wp:effectExtent b="0" l="0" r="0" t="0"/>
                <wp:wrapNone/>
                <wp:docPr id="17" name=""/>
                <a:graphic>
                  <a:graphicData uri="http://schemas.microsoft.com/office/word/2010/wordprocessingShape">
                    <wps:wsp>
                      <wps:cNvSpPr/>
                      <wps:cNvPr id="2" name="Shape 2"/>
                      <wps:spPr>
                        <a:xfrm>
                          <a:off x="3836288" y="2922750"/>
                          <a:ext cx="3019425" cy="1714500"/>
                        </a:xfrm>
                        <a:prstGeom prst="rect">
                          <a:avLst/>
                        </a:prstGeom>
                        <a:solidFill>
                          <a:srgbClr val="FFCC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ICT:</w:t>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4"/>
                                <w:vertAlign w:val="baseline"/>
                              </w:rPr>
                              <w:t xml:space="preserve">Code IT – children will be making their own games using previous skills they have learnt.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Research and E-Safety Awareness: children will be exploring the internet as a research tool as well as looking at the dangers and how to keep themselves safe.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1168400</wp:posOffset>
                </wp:positionV>
                <wp:extent cx="3028950" cy="1724025"/>
                <wp:effectExtent b="0" l="0" r="0" t="0"/>
                <wp:wrapNone/>
                <wp:docPr id="17"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028950" cy="172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7124700</wp:posOffset>
                </wp:positionH>
                <wp:positionV relativeFrom="paragraph">
                  <wp:posOffset>2657475</wp:posOffset>
                </wp:positionV>
                <wp:extent cx="1859915" cy="1366468"/>
                <wp:effectExtent b="0" l="0" r="0" t="0"/>
                <wp:wrapNone/>
                <wp:docPr id="19" name=""/>
                <a:graphic>
                  <a:graphicData uri="http://schemas.microsoft.com/office/word/2010/wordprocessingShape">
                    <wps:wsp>
                      <wps:cNvSpPr/>
                      <wps:cNvPr id="4" name="Shape 4"/>
                      <wps:spPr>
                        <a:xfrm>
                          <a:off x="4420800" y="2672377"/>
                          <a:ext cx="1850400" cy="1353600"/>
                        </a:xfrm>
                        <a:prstGeom prst="rect">
                          <a:avLst/>
                        </a:prstGeom>
                        <a:solidFill>
                          <a:srgbClr val="99FF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4"/>
                                <w:vertAlign w:val="baseline"/>
                              </w:rPr>
                              <w:t xml:space="preserve">What do religions </w:t>
                            </w:r>
                            <w:r w:rsidDel="00000000" w:rsidR="00000000" w:rsidRPr="00000000">
                              <w:rPr>
                                <w:rFonts w:ascii="Arial" w:cs="Arial" w:eastAsia="Arial" w:hAnsi="Arial"/>
                                <w:b w:val="1"/>
                                <w:i w:val="0"/>
                                <w:smallCaps w:val="0"/>
                                <w:strike w:val="0"/>
                                <w:color w:val="000000"/>
                                <w:sz w:val="24"/>
                                <w:vertAlign w:val="baseline"/>
                              </w:rPr>
                              <w:t xml:space="preserve">say</w:t>
                            </w:r>
                            <w:r w:rsidDel="00000000" w:rsidR="00000000" w:rsidRPr="00000000">
                              <w:rPr>
                                <w:rFonts w:ascii="Arial" w:cs="Arial" w:eastAsia="Arial" w:hAnsi="Arial"/>
                                <w:b w:val="1"/>
                                <w:i w:val="0"/>
                                <w:smallCaps w:val="0"/>
                                <w:strike w:val="0"/>
                                <w:color w:val="000000"/>
                                <w:sz w:val="24"/>
                                <w:vertAlign w:val="baseline"/>
                              </w:rPr>
                              <w:t xml:space="preserve"> when life gets hard?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7124700</wp:posOffset>
                </wp:positionH>
                <wp:positionV relativeFrom="paragraph">
                  <wp:posOffset>2657475</wp:posOffset>
                </wp:positionV>
                <wp:extent cx="1859915" cy="1366468"/>
                <wp:effectExtent b="0" l="0" r="0" t="0"/>
                <wp:wrapNone/>
                <wp:docPr id="1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859915" cy="13664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7493000</wp:posOffset>
                </wp:positionH>
                <wp:positionV relativeFrom="paragraph">
                  <wp:posOffset>4254500</wp:posOffset>
                </wp:positionV>
                <wp:extent cx="1564005" cy="2085340"/>
                <wp:effectExtent b="0" l="0" r="0" t="0"/>
                <wp:wrapNone/>
                <wp:docPr id="22" name=""/>
                <a:graphic>
                  <a:graphicData uri="http://schemas.microsoft.com/office/word/2010/wordprocessingShape">
                    <wps:wsp>
                      <wps:cNvSpPr/>
                      <wps:cNvPr id="7" name="Shape 7"/>
                      <wps:spPr>
                        <a:xfrm>
                          <a:off x="4568760" y="2741775"/>
                          <a:ext cx="1554480" cy="2076450"/>
                        </a:xfrm>
                        <a:prstGeom prst="ellipse">
                          <a:avLst/>
                        </a:prstGeom>
                        <a:solidFill>
                          <a:srgbClr val="FF66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Visits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20"/>
                                <w:vertAlign w:val="baseline"/>
                              </w:rPr>
                              <w:t xml:space="preserve">Imperial war Museum.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Visitor (class governor- Mrs Askew)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Air raid shelters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Jewish museum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7493000</wp:posOffset>
                </wp:positionH>
                <wp:positionV relativeFrom="paragraph">
                  <wp:posOffset>4254500</wp:posOffset>
                </wp:positionV>
                <wp:extent cx="1564005" cy="2085340"/>
                <wp:effectExtent b="0" l="0" r="0" t="0"/>
                <wp:wrapNone/>
                <wp:docPr id="2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564005" cy="2085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1511300</wp:posOffset>
                </wp:positionV>
                <wp:extent cx="1955800" cy="1933575"/>
                <wp:effectExtent b="0" l="0" r="0" t="0"/>
                <wp:wrapNone/>
                <wp:docPr id="21" name=""/>
                <a:graphic>
                  <a:graphicData uri="http://schemas.microsoft.com/office/word/2010/wordprocessingShape">
                    <wps:wsp>
                      <wps:cNvSpPr/>
                      <wps:cNvPr id="6" name="Shape 6"/>
                      <wps:spPr>
                        <a:xfrm>
                          <a:off x="4372863" y="2817975"/>
                          <a:ext cx="1946275" cy="1924050"/>
                        </a:xfrm>
                        <a:prstGeom prst="rect">
                          <a:avLst/>
                        </a:prstGeom>
                        <a:solidFill>
                          <a:srgbClr val="FFFF66"/>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Writing Opportunities: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18"/>
                                <w:vertAlign w:val="baseline"/>
                              </w:rPr>
                              <w:t xml:space="preserve">All literacy this term will be directly linked to the topic.</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Letter of persuasion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Journal entries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Poetry in the voice of WW2 children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Newspaper report during WW1.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Narrative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1511300</wp:posOffset>
                </wp:positionV>
                <wp:extent cx="1955800" cy="1933575"/>
                <wp:effectExtent b="0" l="0" r="0" t="0"/>
                <wp:wrapNone/>
                <wp:docPr id="21"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955800" cy="193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1536700</wp:posOffset>
                </wp:positionV>
                <wp:extent cx="2550795" cy="2759410"/>
                <wp:effectExtent b="0" l="0" r="0" t="0"/>
                <wp:wrapNone/>
                <wp:docPr id="24" name=""/>
                <a:graphic>
                  <a:graphicData uri="http://schemas.microsoft.com/office/word/2010/wordprocessingShape">
                    <wps:wsp>
                      <wps:cNvSpPr/>
                      <wps:cNvPr id="9" name="Shape 9"/>
                      <wps:spPr>
                        <a:xfrm>
                          <a:off x="4075375" y="2848153"/>
                          <a:ext cx="2541300" cy="2268600"/>
                        </a:xfrm>
                        <a:prstGeom prst="rect">
                          <a:avLst/>
                        </a:prstGeom>
                        <a:solidFill>
                          <a:srgbClr val="FFFF66"/>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Drama/S&amp;L Opps: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18"/>
                                <w:vertAlign w:val="baseline"/>
                              </w:rPr>
                              <w:t xml:space="preserve">Throughout literacy unit – role 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36"/>
                                <w:vertAlign w:val="baseline"/>
                              </w:rPr>
                              <w:t xml:space="preserve">Stories/Texts/links: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28"/>
                                <w:vertAlign w:val="baseline"/>
                              </w:rPr>
                              <w:t xml:space="preserve">Letters from the Lighthouse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Rose Blanche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War Game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Oranges in No Man’s Land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1536700</wp:posOffset>
                </wp:positionV>
                <wp:extent cx="2550795" cy="2759410"/>
                <wp:effectExtent b="0" l="0" r="0" t="0"/>
                <wp:wrapNone/>
                <wp:docPr id="24"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550795" cy="2759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-596899</wp:posOffset>
                </wp:positionH>
                <wp:positionV relativeFrom="paragraph">
                  <wp:posOffset>2997200</wp:posOffset>
                </wp:positionV>
                <wp:extent cx="2587625" cy="2162175"/>
                <wp:effectExtent b="0" l="0" r="0" t="0"/>
                <wp:wrapNone/>
                <wp:docPr id="28" name=""/>
                <a:graphic>
                  <a:graphicData uri="http://schemas.microsoft.com/office/word/2010/wordprocessingShape">
                    <wps:wsp>
                      <wps:cNvSpPr/>
                      <wps:cNvPr id="13" name="Shape 13"/>
                      <wps:spPr>
                        <a:xfrm>
                          <a:off x="4056950" y="2703675"/>
                          <a:ext cx="2578100" cy="2152650"/>
                        </a:xfrm>
                        <a:prstGeom prst="rect">
                          <a:avLst/>
                        </a:prstGeom>
                        <a:solidFill>
                          <a:srgbClr val="00FF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Numeracy Links: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24"/>
                                <w:vertAlign w:val="baseline"/>
                              </w:rPr>
                              <w:t xml:space="preserve">Primary Numeracy Framework linking with Medium Term plans: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Throughout topic lessons children will be exploring measures through DT model building and rationing with proportion and ratio.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Children will analyse data and interpret graphs and tables related to war and WWII.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Numeracy will be linked through Science, History, Geography and Art and DT.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1"/>
                                <w:i w:val="0"/>
                                <w:smallCaps w:val="0"/>
                                <w:strike w:val="0"/>
                                <w:color w:val="ff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2997200</wp:posOffset>
                </wp:positionV>
                <wp:extent cx="2587625" cy="2162175"/>
                <wp:effectExtent b="0" l="0" r="0" t="0"/>
                <wp:wrapNone/>
                <wp:docPr id="28"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587625" cy="216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5003800</wp:posOffset>
                </wp:positionV>
                <wp:extent cx="5519420" cy="1490345"/>
                <wp:effectExtent b="0" l="0" r="0" t="0"/>
                <wp:wrapNone/>
                <wp:docPr id="30" name=""/>
                <a:graphic>
                  <a:graphicData uri="http://schemas.microsoft.com/office/word/2010/wordprocessingShape">
                    <wps:wsp>
                      <wps:cNvSpPr/>
                      <wps:cNvPr id="15" name="Shape 15"/>
                      <wps:spPr>
                        <a:xfrm>
                          <a:off x="2591053" y="3039590"/>
                          <a:ext cx="5509895" cy="1480820"/>
                        </a:xfrm>
                        <a:prstGeom prst="rect">
                          <a:avLst/>
                        </a:prstGeom>
                        <a:solidFill>
                          <a:srgbClr val="99FF99"/>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Science:</w:t>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0"/>
                                <w:smallCaps w:val="0"/>
                                <w:strike w:val="0"/>
                                <w:color w:val="7030a0"/>
                                <w:sz w:val="28"/>
                                <w:vertAlign w:val="baseline"/>
                              </w:rPr>
                              <w:t xml:space="preserve"> </w:t>
                            </w:r>
                            <w:r w:rsidDel="00000000" w:rsidR="00000000" w:rsidRPr="00000000">
                              <w:rPr>
                                <w:rFonts w:ascii="Arial" w:cs="Arial" w:eastAsia="Arial" w:hAnsi="Arial"/>
                                <w:b w:val="1"/>
                                <w:i w:val="0"/>
                                <w:smallCaps w:val="0"/>
                                <w:strike w:val="0"/>
                                <w:color w:val="000000"/>
                                <w:sz w:val="28"/>
                                <w:vertAlign w:val="baseline"/>
                              </w:rPr>
                              <w:t xml:space="preserve">Electricity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Children will be exploring circuits and symbols and discussing the dangers of electricity. They will discover problems and how to solve them.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8"/>
                                <w:vertAlign w:val="baseline"/>
                              </w:rPr>
                              <w:t xml:space="preserve">Light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Children will be learning about the principles of light and shadows and their relationships to each other. Investigative skills and scientific enquiry will be throughout.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5003800</wp:posOffset>
                </wp:positionV>
                <wp:extent cx="5519420" cy="1490345"/>
                <wp:effectExtent b="0" l="0" r="0" t="0"/>
                <wp:wrapNone/>
                <wp:docPr id="30"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519420" cy="149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5219700</wp:posOffset>
                </wp:positionV>
                <wp:extent cx="2440305" cy="1236345"/>
                <wp:effectExtent b="0" l="0" r="0" t="0"/>
                <wp:wrapNone/>
                <wp:docPr id="25" name=""/>
                <a:graphic>
                  <a:graphicData uri="http://schemas.microsoft.com/office/word/2010/wordprocessingShape">
                    <wps:wsp>
                      <wps:cNvSpPr/>
                      <wps:cNvPr id="10" name="Shape 10"/>
                      <wps:spPr>
                        <a:xfrm>
                          <a:off x="4130610" y="3166590"/>
                          <a:ext cx="2430780" cy="1226820"/>
                        </a:xfrm>
                        <a:prstGeom prst="rect">
                          <a:avLst/>
                        </a:prstGeom>
                        <a:solidFill>
                          <a:srgbClr val="9999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PE and 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Dance: exploring War time dances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Gym: Manchester scheme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Outdoor Games: Team net games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Music: Routes, journeys. Music from war era.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ff0000"/>
                                <w:sz w:val="1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5219700</wp:posOffset>
                </wp:positionV>
                <wp:extent cx="2440305" cy="1236345"/>
                <wp:effectExtent b="0" l="0" r="0" t="0"/>
                <wp:wrapNone/>
                <wp:docPr id="25"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40305" cy="1236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3441700</wp:posOffset>
                </wp:positionV>
                <wp:extent cx="4307840" cy="1549400"/>
                <wp:effectExtent b="0" l="0" r="0" t="0"/>
                <wp:wrapNone/>
                <wp:docPr id="26" name=""/>
                <a:graphic>
                  <a:graphicData uri="http://schemas.microsoft.com/office/word/2010/wordprocessingShape">
                    <wps:wsp>
                      <wps:cNvSpPr/>
                      <wps:cNvPr id="11" name="Shape 11"/>
                      <wps:spPr>
                        <a:xfrm>
                          <a:off x="3204780" y="3018000"/>
                          <a:ext cx="4282440" cy="1524000"/>
                        </a:xfrm>
                        <a:prstGeom prst="rect">
                          <a:avLst/>
                        </a:prstGeom>
                        <a:solidFill>
                          <a:srgbClr val="FDF1F6"/>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MFL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3441700</wp:posOffset>
                </wp:positionV>
                <wp:extent cx="4307840" cy="1549400"/>
                <wp:effectExtent b="0" l="0" r="0" t="0"/>
                <wp:wrapNone/>
                <wp:docPr id="2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4307840" cy="154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3467100</wp:posOffset>
                </wp:positionV>
                <wp:extent cx="3949065" cy="1468755"/>
                <wp:effectExtent b="0" l="0" r="0" t="0"/>
                <wp:wrapNone/>
                <wp:docPr id="29" name=""/>
                <a:graphic>
                  <a:graphicData uri="http://schemas.microsoft.com/office/word/2010/wordprocessingShape">
                    <wps:wsp>
                      <wps:cNvSpPr/>
                      <wps:cNvPr id="14" name="Shape 14"/>
                      <wps:spPr>
                        <a:xfrm>
                          <a:off x="3376230" y="3050385"/>
                          <a:ext cx="3939540" cy="145923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t xml:space="preserve">MFL – French</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2"/>
                                <w:vertAlign w:val="baseline"/>
                              </w:rPr>
                              <w:t xml:space="preserve">French phonics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Presenting myself</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My family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3467100</wp:posOffset>
                </wp:positionV>
                <wp:extent cx="3949065" cy="1468755"/>
                <wp:effectExtent b="0" l="0" r="0" t="0"/>
                <wp:wrapNone/>
                <wp:docPr id="29"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3949065" cy="1468755"/>
                        </a:xfrm>
                        <a:prstGeom prst="rect"/>
                        <a:ln/>
                      </pic:spPr>
                    </pic:pic>
                  </a:graphicData>
                </a:graphic>
              </wp:anchor>
            </w:drawing>
          </mc:Fallback>
        </mc:AlternateContent>
      </w:r>
    </w:p>
    <w:sectPr>
      <w:footerReference r:id="rId23" w:type="default"/>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A70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A70F4"/>
    <w:rPr>
      <w:rFonts w:ascii="Tahoma" w:cs="Tahoma" w:hAnsi="Tahoma"/>
      <w:sz w:val="16"/>
      <w:szCs w:val="16"/>
    </w:rPr>
  </w:style>
  <w:style w:type="paragraph" w:styleId="ListParagraph">
    <w:name w:val="List Paragraph"/>
    <w:basedOn w:val="Normal"/>
    <w:uiPriority w:val="34"/>
    <w:qFormat w:val="1"/>
    <w:rsid w:val="00331474"/>
    <w:pPr>
      <w:ind w:left="720"/>
      <w:contextualSpacing w:val="1"/>
    </w:pPr>
  </w:style>
  <w:style w:type="paragraph" w:styleId="NoSpacing">
    <w:name w:val="No Spacing"/>
    <w:uiPriority w:val="1"/>
    <w:qFormat w:val="1"/>
    <w:rsid w:val="00016F2F"/>
    <w:pPr>
      <w:spacing w:after="0" w:line="240" w:lineRule="auto"/>
    </w:pPr>
  </w:style>
  <w:style w:type="paragraph" w:styleId="Header">
    <w:name w:val="header"/>
    <w:basedOn w:val="Normal"/>
    <w:link w:val="HeaderChar"/>
    <w:uiPriority w:val="99"/>
    <w:unhideWhenUsed w:val="1"/>
    <w:rsid w:val="00B32C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2CAC"/>
  </w:style>
  <w:style w:type="paragraph" w:styleId="Footer">
    <w:name w:val="footer"/>
    <w:basedOn w:val="Normal"/>
    <w:link w:val="FooterChar"/>
    <w:uiPriority w:val="99"/>
    <w:unhideWhenUsed w:val="1"/>
    <w:rsid w:val="00B32C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2CAC"/>
  </w:style>
  <w:style w:type="paragraph" w:styleId="bulletundertext" w:customStyle="1">
    <w:name w:val="bullet (under text)"/>
    <w:rsid w:val="00FD30E6"/>
    <w:pPr>
      <w:numPr>
        <w:numId w:val="19"/>
      </w:numPr>
      <w:spacing w:after="240" w:line="288" w:lineRule="auto"/>
    </w:pPr>
    <w:rPr>
      <w:rFonts w:ascii="Arial" w:cs="Arial" w:eastAsia="Times New Roman"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9.png"/><Relationship Id="rId22" Type="http://schemas.openxmlformats.org/officeDocument/2006/relationships/image" Target="media/image15.png"/><Relationship Id="rId10" Type="http://schemas.openxmlformats.org/officeDocument/2006/relationships/image" Target="media/image6.png"/><Relationship Id="rId21" Type="http://schemas.openxmlformats.org/officeDocument/2006/relationships/image" Target="media/image12.png"/><Relationship Id="rId13" Type="http://schemas.openxmlformats.org/officeDocument/2006/relationships/image" Target="media/image3.png"/><Relationship Id="rId12" Type="http://schemas.openxmlformats.org/officeDocument/2006/relationships/image" Target="media/image4.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6.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FRikR5xHNukpuB1h5S5sQnnzyg==">CgMxLjA4AHIhMU50dWtEVUNrX2FsbW16MzJKY01lai1Rbk45SWVGdXJz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2023-07-10T07:42:00Z</dcterms:created>
  <dc:creator>thompson</dc:creator>
</cp:coreProperties>
</file>